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3E463D" w:rsidRPr="003E463D" w14:paraId="1D429AEF" w14:textId="77777777">
        <w:trPr>
          <w:jc w:val="center"/>
        </w:trPr>
        <w:tc>
          <w:tcPr>
            <w:tcW w:w="0" w:type="auto"/>
            <w:shd w:val="clear" w:color="auto" w:fill="FFFFFF"/>
            <w:vAlign w:val="center"/>
            <w:hideMark/>
          </w:tcPr>
          <w:p w14:paraId="6BDF62CA" w14:textId="77777777" w:rsidR="003E463D" w:rsidRPr="003E463D" w:rsidRDefault="003E463D" w:rsidP="003E463D">
            <w:r w:rsidRPr="003E463D">
              <w:rPr>
                <w:b/>
                <w:bCs/>
              </w:rPr>
              <w:t>CERTIFIED TRUE COPY OF THE ORDINARY RESOLUTION PASSED IN (NUMBER OF METING) GENERAL MEETING OF THE MEMBERS OF (NAME OF COMPANY) HELD AT THE REGISTERED OFFICE OF THE COMPANY AT (ADDRESS) ON (DAY AND DATE) AT (TIME)</w:t>
            </w:r>
          </w:p>
          <w:p w14:paraId="73DDC104" w14:textId="77777777" w:rsidR="003E463D" w:rsidRPr="003E463D" w:rsidRDefault="003E463D" w:rsidP="003E463D">
            <w:r w:rsidRPr="003E463D">
              <w:pict w14:anchorId="022F4E66">
                <v:rect id="_x0000_i1031" style="width:0;height:0" o:hralign="center" o:hrstd="t" o:hr="t" fillcolor="#a0a0a0" stroked="f"/>
              </w:pict>
            </w:r>
          </w:p>
        </w:tc>
      </w:tr>
      <w:tr w:rsidR="003E463D" w:rsidRPr="003E463D" w14:paraId="1DA08BC0" w14:textId="77777777">
        <w:trPr>
          <w:jc w:val="center"/>
        </w:trPr>
        <w:tc>
          <w:tcPr>
            <w:tcW w:w="0" w:type="auto"/>
            <w:shd w:val="clear" w:color="auto" w:fill="FFFFFF"/>
            <w:vAlign w:val="center"/>
            <w:hideMark/>
          </w:tcPr>
          <w:p w14:paraId="1F3E8CA2" w14:textId="77777777" w:rsidR="003E463D" w:rsidRPr="003E463D" w:rsidRDefault="003E463D" w:rsidP="003E463D">
            <w:r w:rsidRPr="003E463D">
              <w:t xml:space="preserve">"RESOLVED THAT pursuant to the provisions of section 197 of the companies Act, 2013 the consent of the company be and is hereby accorded to the revised remuneration payable to Mr. (name of MD), Managing Director of the company with effect from (date) in terms of the letter to be addressed to him by the company, a draft of which was submitted to the meeting and </w:t>
            </w:r>
            <w:proofErr w:type="spellStart"/>
            <w:r w:rsidRPr="003E463D">
              <w:t>initialled</w:t>
            </w:r>
            <w:proofErr w:type="spellEnd"/>
            <w:r w:rsidRPr="003E463D">
              <w:t xml:space="preserve"> by the Chairman hereof for purpose of identification, subject to such modification thereof." </w:t>
            </w:r>
          </w:p>
          <w:p w14:paraId="3DA5D31B" w14:textId="77777777" w:rsidR="003E463D" w:rsidRPr="003E463D" w:rsidRDefault="003E463D" w:rsidP="003E463D">
            <w:r w:rsidRPr="003E463D">
              <w:t> </w:t>
            </w:r>
          </w:p>
        </w:tc>
      </w:tr>
    </w:tbl>
    <w:p w14:paraId="3B1BDFAC"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63D"/>
    <w:rsid w:val="00031CAE"/>
    <w:rsid w:val="003E463D"/>
    <w:rsid w:val="00447B58"/>
    <w:rsid w:val="005237F3"/>
    <w:rsid w:val="00576E1A"/>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8D2D2"/>
  <w15:chartTrackingRefBased/>
  <w15:docId w15:val="{4B27101D-9F00-4E9E-B791-39A9B2E84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6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46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46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46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46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46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6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6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6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6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46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46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46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46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46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6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6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63D"/>
    <w:rPr>
      <w:rFonts w:eastAsiaTheme="majorEastAsia" w:cstheme="majorBidi"/>
      <w:color w:val="272727" w:themeColor="text1" w:themeTint="D8"/>
    </w:rPr>
  </w:style>
  <w:style w:type="paragraph" w:styleId="Title">
    <w:name w:val="Title"/>
    <w:basedOn w:val="Normal"/>
    <w:next w:val="Normal"/>
    <w:link w:val="TitleChar"/>
    <w:uiPriority w:val="10"/>
    <w:qFormat/>
    <w:rsid w:val="003E46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6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6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6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63D"/>
    <w:pPr>
      <w:spacing w:before="160"/>
      <w:jc w:val="center"/>
    </w:pPr>
    <w:rPr>
      <w:i/>
      <w:iCs/>
      <w:color w:val="404040" w:themeColor="text1" w:themeTint="BF"/>
    </w:rPr>
  </w:style>
  <w:style w:type="character" w:customStyle="1" w:styleId="QuoteChar">
    <w:name w:val="Quote Char"/>
    <w:basedOn w:val="DefaultParagraphFont"/>
    <w:link w:val="Quote"/>
    <w:uiPriority w:val="29"/>
    <w:rsid w:val="003E463D"/>
    <w:rPr>
      <w:i/>
      <w:iCs/>
      <w:color w:val="404040" w:themeColor="text1" w:themeTint="BF"/>
    </w:rPr>
  </w:style>
  <w:style w:type="paragraph" w:styleId="ListParagraph">
    <w:name w:val="List Paragraph"/>
    <w:basedOn w:val="Normal"/>
    <w:uiPriority w:val="34"/>
    <w:qFormat/>
    <w:rsid w:val="003E463D"/>
    <w:pPr>
      <w:ind w:left="720"/>
      <w:contextualSpacing/>
    </w:pPr>
  </w:style>
  <w:style w:type="character" w:styleId="IntenseEmphasis">
    <w:name w:val="Intense Emphasis"/>
    <w:basedOn w:val="DefaultParagraphFont"/>
    <w:uiPriority w:val="21"/>
    <w:qFormat/>
    <w:rsid w:val="003E463D"/>
    <w:rPr>
      <w:i/>
      <w:iCs/>
      <w:color w:val="2F5496" w:themeColor="accent1" w:themeShade="BF"/>
    </w:rPr>
  </w:style>
  <w:style w:type="paragraph" w:styleId="IntenseQuote">
    <w:name w:val="Intense Quote"/>
    <w:basedOn w:val="Normal"/>
    <w:next w:val="Normal"/>
    <w:link w:val="IntenseQuoteChar"/>
    <w:uiPriority w:val="30"/>
    <w:qFormat/>
    <w:rsid w:val="003E46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463D"/>
    <w:rPr>
      <w:i/>
      <w:iCs/>
      <w:color w:val="2F5496" w:themeColor="accent1" w:themeShade="BF"/>
    </w:rPr>
  </w:style>
  <w:style w:type="character" w:styleId="IntenseReference">
    <w:name w:val="Intense Reference"/>
    <w:basedOn w:val="DefaultParagraphFont"/>
    <w:uiPriority w:val="32"/>
    <w:qFormat/>
    <w:rsid w:val="003E46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2025-11-03T08:29:00Z</dcterms:created>
  <dcterms:modified xsi:type="dcterms:W3CDTF">2025-11-03T08:30:00Z</dcterms:modified>
</cp:coreProperties>
</file>