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E10DFF" w:rsidRPr="00E10DFF" w14:paraId="54463527" w14:textId="77777777">
        <w:trPr>
          <w:jc w:val="center"/>
        </w:trPr>
        <w:tc>
          <w:tcPr>
            <w:tcW w:w="0" w:type="auto"/>
            <w:shd w:val="clear" w:color="auto" w:fill="FFFFFF"/>
            <w:vAlign w:val="center"/>
            <w:hideMark/>
          </w:tcPr>
          <w:p w14:paraId="22F34D6F" w14:textId="77777777" w:rsidR="00E10DFF" w:rsidRPr="00E10DFF" w:rsidRDefault="00E10DFF" w:rsidP="00E10DFF">
            <w:r w:rsidRPr="00E10DFF">
              <w:rPr>
                <w:b/>
                <w:bCs/>
              </w:rPr>
              <w:t>CERTIFIED TRUE COPY OF THE SPECIAL RESOLUTION PASSED IN (NUMBER OF METING) GENERAL MEETING OF THE MEMBERS OF (NAME OF COMPANY) HELD AT THE REGISTERED OFFICE OF THE COMPANY AT (ADDRESS) ON (DAY AND DATE) AT (TIME)</w:t>
            </w:r>
          </w:p>
          <w:p w14:paraId="6AEE552B" w14:textId="77777777" w:rsidR="00E10DFF" w:rsidRPr="00E10DFF" w:rsidRDefault="00E10DFF" w:rsidP="00E10DFF">
            <w:r w:rsidRPr="00E10DFF">
              <w:pict w14:anchorId="33D58F9D">
                <v:rect id="_x0000_i1031" style="width:0;height:0" o:hralign="center" o:hrstd="t" o:hr="t" fillcolor="#a0a0a0" stroked="f"/>
              </w:pict>
            </w:r>
          </w:p>
        </w:tc>
      </w:tr>
      <w:tr w:rsidR="00E10DFF" w:rsidRPr="00E10DFF" w14:paraId="076FFC0B" w14:textId="77777777">
        <w:trPr>
          <w:jc w:val="center"/>
        </w:trPr>
        <w:tc>
          <w:tcPr>
            <w:tcW w:w="0" w:type="auto"/>
            <w:shd w:val="clear" w:color="auto" w:fill="FFFFFF"/>
            <w:vAlign w:val="center"/>
            <w:hideMark/>
          </w:tcPr>
          <w:p w14:paraId="2471ED9D" w14:textId="77777777" w:rsidR="00E10DFF" w:rsidRPr="00E10DFF" w:rsidRDefault="00E10DFF" w:rsidP="00E10DFF">
            <w:r w:rsidRPr="00E10DFF">
              <w:t>"</w:t>
            </w:r>
            <w:r w:rsidRPr="00E10DFF">
              <w:rPr>
                <w:b/>
                <w:bCs/>
              </w:rPr>
              <w:t>RESOLVED THAT</w:t>
            </w:r>
            <w:r w:rsidRPr="00E10DFF">
              <w:t> pursuant to provisions of section 18 of the Companies Act, 2013 (read with Rule 7 of the Companies (incorporation) Rules 2014) and subject to approval of shareholders and Registrar of Companies, consent be and is hereby granted for conversion of the company into a One Person Company."</w:t>
            </w:r>
          </w:p>
          <w:p w14:paraId="41B56EB6" w14:textId="77777777" w:rsidR="00E10DFF" w:rsidRPr="00E10DFF" w:rsidRDefault="00E10DFF" w:rsidP="00E10DFF">
            <w:r w:rsidRPr="00E10DFF">
              <w:t>"</w:t>
            </w:r>
            <w:r w:rsidRPr="00E10DFF">
              <w:rPr>
                <w:b/>
                <w:bCs/>
              </w:rPr>
              <w:t>RESOLVED FURTHER THAT</w:t>
            </w:r>
            <w:r w:rsidRPr="00E10DFF">
              <w:t xml:space="preserve"> Mr. (name of Director), Director of the company be and is hereby </w:t>
            </w:r>
            <w:proofErr w:type="spellStart"/>
            <w:r w:rsidRPr="00E10DFF">
              <w:t>authorised</w:t>
            </w:r>
            <w:proofErr w:type="spellEnd"/>
            <w:r w:rsidRPr="00E10DFF">
              <w:t xml:space="preserve"> to obtain no objection certificate from the members and creditors towards the proposed conversion and to sign, execute and submit all such documents, applications, Forms with the Registrar of Companies and to do all the acts, deeds and things which are necessary to give effect to the above said resolution."</w:t>
            </w:r>
          </w:p>
          <w:p w14:paraId="68650B50" w14:textId="77777777" w:rsidR="00E10DFF" w:rsidRPr="00E10DFF" w:rsidRDefault="00E10DFF" w:rsidP="00E10DFF">
            <w:r w:rsidRPr="00E10DFF">
              <w:t> </w:t>
            </w:r>
          </w:p>
        </w:tc>
      </w:tr>
    </w:tbl>
    <w:p w14:paraId="448BFF9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F"/>
    <w:rsid w:val="00031CAE"/>
    <w:rsid w:val="00447B58"/>
    <w:rsid w:val="005237F3"/>
    <w:rsid w:val="00B27993"/>
    <w:rsid w:val="00E10DF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1997"/>
  <w15:chartTrackingRefBased/>
  <w15:docId w15:val="{1BE904EA-DC95-4469-BCFA-E9A176FE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DFF"/>
    <w:rPr>
      <w:rFonts w:eastAsiaTheme="majorEastAsia" w:cstheme="majorBidi"/>
      <w:color w:val="272727" w:themeColor="text1" w:themeTint="D8"/>
    </w:rPr>
  </w:style>
  <w:style w:type="paragraph" w:styleId="Title">
    <w:name w:val="Title"/>
    <w:basedOn w:val="Normal"/>
    <w:next w:val="Normal"/>
    <w:link w:val="TitleChar"/>
    <w:uiPriority w:val="10"/>
    <w:qFormat/>
    <w:rsid w:val="00E10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DFF"/>
    <w:pPr>
      <w:spacing w:before="160"/>
      <w:jc w:val="center"/>
    </w:pPr>
    <w:rPr>
      <w:i/>
      <w:iCs/>
      <w:color w:val="404040" w:themeColor="text1" w:themeTint="BF"/>
    </w:rPr>
  </w:style>
  <w:style w:type="character" w:customStyle="1" w:styleId="QuoteChar">
    <w:name w:val="Quote Char"/>
    <w:basedOn w:val="DefaultParagraphFont"/>
    <w:link w:val="Quote"/>
    <w:uiPriority w:val="29"/>
    <w:rsid w:val="00E10DFF"/>
    <w:rPr>
      <w:i/>
      <w:iCs/>
      <w:color w:val="404040" w:themeColor="text1" w:themeTint="BF"/>
    </w:rPr>
  </w:style>
  <w:style w:type="paragraph" w:styleId="ListParagraph">
    <w:name w:val="List Paragraph"/>
    <w:basedOn w:val="Normal"/>
    <w:uiPriority w:val="34"/>
    <w:qFormat/>
    <w:rsid w:val="00E10DFF"/>
    <w:pPr>
      <w:ind w:left="720"/>
      <w:contextualSpacing/>
    </w:pPr>
  </w:style>
  <w:style w:type="character" w:styleId="IntenseEmphasis">
    <w:name w:val="Intense Emphasis"/>
    <w:basedOn w:val="DefaultParagraphFont"/>
    <w:uiPriority w:val="21"/>
    <w:qFormat/>
    <w:rsid w:val="00E10DFF"/>
    <w:rPr>
      <w:i/>
      <w:iCs/>
      <w:color w:val="2F5496" w:themeColor="accent1" w:themeShade="BF"/>
    </w:rPr>
  </w:style>
  <w:style w:type="paragraph" w:styleId="IntenseQuote">
    <w:name w:val="Intense Quote"/>
    <w:basedOn w:val="Normal"/>
    <w:next w:val="Normal"/>
    <w:link w:val="IntenseQuoteChar"/>
    <w:uiPriority w:val="30"/>
    <w:qFormat/>
    <w:rsid w:val="00E10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DFF"/>
    <w:rPr>
      <w:i/>
      <w:iCs/>
      <w:color w:val="2F5496" w:themeColor="accent1" w:themeShade="BF"/>
    </w:rPr>
  </w:style>
  <w:style w:type="character" w:styleId="IntenseReference">
    <w:name w:val="Intense Reference"/>
    <w:basedOn w:val="DefaultParagraphFont"/>
    <w:uiPriority w:val="32"/>
    <w:qFormat/>
    <w:rsid w:val="00E10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2025-11-03T10:36:00Z</dcterms:created>
  <dcterms:modified xsi:type="dcterms:W3CDTF">2025-11-03T10:37:00Z</dcterms:modified>
</cp:coreProperties>
</file>