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E8" w:rsidRPr="00F962AF" w:rsidRDefault="007422E8" w:rsidP="00307042">
      <w:pPr>
        <w:pStyle w:val="Title"/>
        <w:spacing w:line="360" w:lineRule="auto"/>
        <w:rPr>
          <w:rFonts w:ascii="Arial" w:hAnsi="Arial" w:cs="Arial"/>
          <w:sz w:val="24"/>
          <w:szCs w:val="24"/>
          <w:lang w:bidi="my-MM"/>
        </w:rPr>
      </w:pPr>
      <w:r w:rsidRPr="00F962AF">
        <w:rPr>
          <w:rFonts w:ascii="Arial" w:hAnsi="Arial" w:cs="Arial"/>
          <w:sz w:val="24"/>
          <w:szCs w:val="24"/>
          <w:lang w:bidi="my-MM"/>
        </w:rPr>
        <w:t>LIMITED LIABILITY PARTNERSHIP AGREEMENT</w:t>
      </w:r>
    </w:p>
    <w:p w:rsidR="00736076" w:rsidRPr="001368BC" w:rsidRDefault="00736076" w:rsidP="00736076">
      <w:pPr>
        <w:jc w:val="center"/>
        <w:outlineLvl w:val="0"/>
        <w:rPr>
          <w:rFonts w:ascii="Arial" w:hAnsi="Arial" w:cs="Arial"/>
          <w:b/>
          <w:bCs/>
          <w:color w:val="000000"/>
          <w:kern w:val="36"/>
        </w:rPr>
      </w:pPr>
      <w:r w:rsidRPr="001368BC">
        <w:rPr>
          <w:rFonts w:ascii="Arial" w:hAnsi="Arial" w:cs="Arial"/>
          <w:b/>
          <w:bCs/>
          <w:color w:val="000000"/>
          <w:kern w:val="36"/>
        </w:rPr>
        <w:t>(As per Section 23(4) of LLP Act, 2008)</w:t>
      </w:r>
    </w:p>
    <w:p w:rsidR="003B3B5C" w:rsidRDefault="003B3B5C" w:rsidP="00F836D3">
      <w:pPr>
        <w:spacing w:after="0" w:line="240" w:lineRule="auto"/>
        <w:jc w:val="both"/>
        <w:rPr>
          <w:rFonts w:ascii="Arial" w:hAnsi="Arial" w:cs="Arial"/>
          <w:b/>
          <w:bCs/>
          <w:sz w:val="24"/>
          <w:szCs w:val="24"/>
          <w:lang w:bidi="my-MM"/>
        </w:rPr>
      </w:pPr>
    </w:p>
    <w:p w:rsidR="007422E8" w:rsidRDefault="007422E8" w:rsidP="00F836D3">
      <w:pPr>
        <w:spacing w:line="360" w:lineRule="auto"/>
        <w:jc w:val="both"/>
        <w:rPr>
          <w:rFonts w:ascii="Arial" w:hAnsi="Arial" w:cs="Arial"/>
          <w:sz w:val="24"/>
          <w:szCs w:val="24"/>
          <w:lang w:bidi="my-MM"/>
        </w:rPr>
      </w:pPr>
      <w:r w:rsidRPr="00F962AF">
        <w:rPr>
          <w:rFonts w:ascii="Arial" w:hAnsi="Arial" w:cs="Arial"/>
          <w:b/>
          <w:bCs/>
          <w:sz w:val="24"/>
          <w:szCs w:val="24"/>
          <w:lang w:bidi="my-MM"/>
        </w:rPr>
        <w:t xml:space="preserve">THIS AGREEMENT OF LIMITED LIABILITY PARTNERSHIP </w:t>
      </w:r>
      <w:r w:rsidR="00736076">
        <w:rPr>
          <w:rFonts w:ascii="Arial" w:hAnsi="Arial" w:cs="Arial"/>
          <w:bCs/>
          <w:sz w:val="24"/>
          <w:szCs w:val="24"/>
          <w:lang w:bidi="my-MM"/>
        </w:rPr>
        <w:t xml:space="preserve">(“LLP Agreement”) </w:t>
      </w:r>
      <w:r w:rsidRPr="00F962AF">
        <w:rPr>
          <w:rFonts w:ascii="Arial" w:hAnsi="Arial" w:cs="Arial"/>
          <w:sz w:val="24"/>
          <w:szCs w:val="24"/>
          <w:lang w:bidi="my-MM"/>
        </w:rPr>
        <w:t xml:space="preserve">is made at </w:t>
      </w:r>
      <w:r w:rsidR="004A6340">
        <w:rPr>
          <w:rFonts w:ascii="Arial" w:hAnsi="Arial" w:cs="Arial"/>
          <w:sz w:val="24"/>
          <w:szCs w:val="24"/>
          <w:lang w:bidi="my-MM"/>
        </w:rPr>
        <w:t>--------------------</w:t>
      </w:r>
      <w:r w:rsidRPr="00F962AF">
        <w:rPr>
          <w:rFonts w:ascii="Arial" w:hAnsi="Arial" w:cs="Arial"/>
          <w:sz w:val="24"/>
          <w:szCs w:val="24"/>
          <w:lang w:bidi="my-MM"/>
        </w:rPr>
        <w:t>, on this</w:t>
      </w:r>
      <w:r w:rsidR="0060678A">
        <w:rPr>
          <w:rFonts w:ascii="Arial" w:hAnsi="Arial" w:cs="Arial"/>
          <w:sz w:val="24"/>
          <w:szCs w:val="24"/>
          <w:lang w:bidi="my-MM"/>
        </w:rPr>
        <w:t xml:space="preserve"> </w:t>
      </w:r>
      <w:r w:rsidRPr="00F962AF">
        <w:rPr>
          <w:rFonts w:ascii="Arial" w:hAnsi="Arial" w:cs="Arial"/>
          <w:sz w:val="24"/>
          <w:szCs w:val="24"/>
          <w:lang w:bidi="my-MM"/>
        </w:rPr>
        <w:t xml:space="preserve"> </w:t>
      </w:r>
      <w:r w:rsidR="00736076">
        <w:rPr>
          <w:rFonts w:ascii="Arial" w:hAnsi="Arial" w:cs="Arial"/>
          <w:sz w:val="24"/>
          <w:szCs w:val="24"/>
          <w:lang w:bidi="my-MM"/>
        </w:rPr>
        <w:t xml:space="preserve">    </w:t>
      </w:r>
      <w:r w:rsidR="004A6340">
        <w:rPr>
          <w:rFonts w:ascii="Arial" w:hAnsi="Arial" w:cs="Arial"/>
          <w:sz w:val="24"/>
          <w:szCs w:val="24"/>
          <w:lang w:bidi="my-MM"/>
        </w:rPr>
        <w:t>------------</w:t>
      </w:r>
      <w:r w:rsidRPr="00F962AF">
        <w:rPr>
          <w:rFonts w:ascii="Arial" w:hAnsi="Arial" w:cs="Arial"/>
          <w:sz w:val="24"/>
          <w:szCs w:val="24"/>
          <w:lang w:bidi="my-MM"/>
        </w:rPr>
        <w:t xml:space="preserve">day of </w:t>
      </w:r>
      <w:r w:rsidR="004A6340">
        <w:rPr>
          <w:rFonts w:ascii="Arial" w:hAnsi="Arial" w:cs="Arial"/>
          <w:sz w:val="24"/>
          <w:szCs w:val="24"/>
          <w:lang w:bidi="my-MM"/>
        </w:rPr>
        <w:t>-----------------</w:t>
      </w:r>
      <w:r w:rsidRPr="00F962AF">
        <w:rPr>
          <w:rFonts w:ascii="Arial" w:hAnsi="Arial" w:cs="Arial"/>
          <w:sz w:val="24"/>
          <w:szCs w:val="24"/>
          <w:lang w:bidi="my-MM"/>
        </w:rPr>
        <w:t>:</w:t>
      </w:r>
    </w:p>
    <w:p w:rsidR="00736076" w:rsidRPr="00F962AF" w:rsidRDefault="00736076" w:rsidP="00F836D3">
      <w:pPr>
        <w:spacing w:line="360" w:lineRule="auto"/>
        <w:jc w:val="both"/>
        <w:rPr>
          <w:rFonts w:ascii="Arial" w:hAnsi="Arial" w:cs="Arial"/>
          <w:sz w:val="24"/>
          <w:szCs w:val="24"/>
          <w:lang w:bidi="my-MM"/>
        </w:rPr>
      </w:pPr>
      <w:r w:rsidRPr="00E93FFA">
        <w:rPr>
          <w:rFonts w:ascii="Arial" w:hAnsi="Arial" w:cs="Arial"/>
          <w:b/>
          <w:sz w:val="24"/>
          <w:szCs w:val="24"/>
          <w:lang w:bidi="my-MM"/>
        </w:rPr>
        <w:t>BY AND BETWEEN</w:t>
      </w:r>
      <w:r w:rsidRPr="00F962AF">
        <w:rPr>
          <w:rFonts w:ascii="Arial" w:hAnsi="Arial" w:cs="Arial"/>
          <w:sz w:val="24"/>
          <w:szCs w:val="24"/>
          <w:lang w:bidi="my-MM"/>
        </w:rPr>
        <w:t>:</w:t>
      </w:r>
    </w:p>
    <w:p w:rsidR="0021619C" w:rsidRPr="0021619C" w:rsidRDefault="00B11CF8" w:rsidP="00F836D3">
      <w:pPr>
        <w:spacing w:line="360" w:lineRule="auto"/>
        <w:jc w:val="both"/>
        <w:rPr>
          <w:rFonts w:ascii="Arial" w:hAnsi="Arial" w:cs="Arial"/>
          <w:sz w:val="24"/>
          <w:szCs w:val="24"/>
          <w:lang w:bidi="my-MM"/>
        </w:rPr>
      </w:pPr>
      <w:r>
        <w:rPr>
          <w:rFonts w:ascii="Arial" w:hAnsi="Arial" w:cs="Arial"/>
          <w:sz w:val="24"/>
          <w:szCs w:val="24"/>
        </w:rPr>
        <w:t xml:space="preserve">(1) </w:t>
      </w:r>
      <w:r w:rsidR="004A6340">
        <w:rPr>
          <w:rFonts w:ascii="Arial" w:hAnsi="Arial" w:cs="Arial"/>
          <w:sz w:val="24"/>
          <w:szCs w:val="24"/>
        </w:rPr>
        <w:t>-----------------------------</w:t>
      </w:r>
      <w:r w:rsidR="0021619C" w:rsidRPr="0021619C">
        <w:rPr>
          <w:rFonts w:ascii="Arial" w:hAnsi="Arial" w:cs="Arial"/>
          <w:sz w:val="24"/>
          <w:szCs w:val="24"/>
        </w:rPr>
        <w:t xml:space="preserve"> S/o Shri </w:t>
      </w:r>
      <w:r w:rsidR="004A6340">
        <w:rPr>
          <w:rFonts w:ascii="Arial" w:hAnsi="Arial" w:cs="Arial"/>
          <w:sz w:val="24"/>
          <w:szCs w:val="24"/>
        </w:rPr>
        <w:t>-------------------</w:t>
      </w:r>
      <w:r w:rsidR="0021619C" w:rsidRPr="0021619C">
        <w:rPr>
          <w:rFonts w:ascii="Arial" w:hAnsi="Arial" w:cs="Arial"/>
          <w:sz w:val="24"/>
          <w:szCs w:val="24"/>
        </w:rPr>
        <w:t xml:space="preserve">, residing at </w:t>
      </w:r>
      <w:r w:rsidR="004A6340">
        <w:rPr>
          <w:rFonts w:ascii="Verdana" w:hAnsi="Verdana"/>
        </w:rPr>
        <w:t>---------------------------------</w:t>
      </w:r>
      <w:r w:rsidR="0021619C" w:rsidRPr="0021619C">
        <w:rPr>
          <w:rFonts w:ascii="Arial" w:hAnsi="Arial" w:cs="Arial"/>
          <w:sz w:val="24"/>
          <w:szCs w:val="24"/>
        </w:rPr>
        <w:t xml:space="preserve"> which expression shall, unless it be repugnant to the subject or context thereof, include their legal heirs, successors, nominees and permitted assignees and hereinafter called the PARTY OF THE </w:t>
      </w:r>
      <w:r w:rsidR="0021619C">
        <w:rPr>
          <w:rFonts w:ascii="Arial" w:hAnsi="Arial" w:cs="Arial"/>
          <w:sz w:val="24"/>
          <w:szCs w:val="24"/>
        </w:rPr>
        <w:t xml:space="preserve">FIRST </w:t>
      </w:r>
      <w:r w:rsidR="0021619C" w:rsidRPr="0021619C">
        <w:rPr>
          <w:rFonts w:ascii="Arial" w:hAnsi="Arial" w:cs="Arial"/>
          <w:sz w:val="24"/>
          <w:szCs w:val="24"/>
        </w:rPr>
        <w:t>PART</w:t>
      </w:r>
    </w:p>
    <w:p w:rsidR="007422E8" w:rsidRPr="0021619C" w:rsidRDefault="00B11CF8" w:rsidP="00F836D3">
      <w:pPr>
        <w:spacing w:line="360" w:lineRule="auto"/>
        <w:jc w:val="both"/>
        <w:rPr>
          <w:rFonts w:ascii="Arial" w:hAnsi="Arial" w:cs="Arial"/>
          <w:sz w:val="24"/>
          <w:szCs w:val="24"/>
          <w:lang w:bidi="my-MM"/>
        </w:rPr>
      </w:pPr>
      <w:r>
        <w:rPr>
          <w:rFonts w:ascii="Arial" w:hAnsi="Arial" w:cs="Arial"/>
          <w:sz w:val="24"/>
          <w:szCs w:val="24"/>
        </w:rPr>
        <w:t xml:space="preserve">(2) </w:t>
      </w:r>
      <w:r w:rsidR="004A6340">
        <w:rPr>
          <w:rFonts w:ascii="Arial" w:hAnsi="Arial" w:cs="Arial"/>
          <w:sz w:val="24"/>
          <w:szCs w:val="24"/>
        </w:rPr>
        <w:t>----------------------------</w:t>
      </w:r>
      <w:r w:rsidR="0021619C" w:rsidRPr="0021619C">
        <w:rPr>
          <w:rFonts w:ascii="Arial" w:hAnsi="Arial" w:cs="Arial"/>
          <w:sz w:val="24"/>
          <w:szCs w:val="24"/>
        </w:rPr>
        <w:t xml:space="preserve">  </w:t>
      </w:r>
      <w:r w:rsidR="00CC3C1E">
        <w:rPr>
          <w:rFonts w:ascii="Arial" w:hAnsi="Arial" w:cs="Arial"/>
          <w:sz w:val="24"/>
          <w:szCs w:val="24"/>
        </w:rPr>
        <w:t>W</w:t>
      </w:r>
      <w:r w:rsidR="0021619C" w:rsidRPr="0021619C">
        <w:rPr>
          <w:rFonts w:ascii="Arial" w:hAnsi="Arial" w:cs="Arial"/>
          <w:sz w:val="24"/>
          <w:szCs w:val="24"/>
        </w:rPr>
        <w:t xml:space="preserve">/o </w:t>
      </w:r>
      <w:r w:rsidR="004A6340">
        <w:rPr>
          <w:rFonts w:ascii="Arial" w:hAnsi="Arial" w:cs="Arial"/>
          <w:sz w:val="24"/>
          <w:szCs w:val="24"/>
        </w:rPr>
        <w:t>----------------------</w:t>
      </w:r>
      <w:r w:rsidR="0021619C" w:rsidRPr="0021619C">
        <w:rPr>
          <w:rFonts w:ascii="Arial" w:hAnsi="Arial" w:cs="Arial"/>
          <w:sz w:val="24"/>
          <w:szCs w:val="24"/>
        </w:rPr>
        <w:t xml:space="preserve">, residing at </w:t>
      </w:r>
      <w:r w:rsidR="004A6340">
        <w:rPr>
          <w:rFonts w:ascii="Verdana" w:hAnsi="Verdana"/>
        </w:rPr>
        <w:t>-------------------------------</w:t>
      </w:r>
      <w:r w:rsidR="0021619C" w:rsidRPr="0021619C">
        <w:rPr>
          <w:rFonts w:ascii="Arial" w:hAnsi="Arial" w:cs="Arial"/>
          <w:sz w:val="24"/>
          <w:szCs w:val="24"/>
        </w:rPr>
        <w:t xml:space="preserve">which expression shall, unless it be repugnant to the subject or context thereof, include their legal heirs, successors, nominees and permitted assignees and hereinafter called the PARTY OF THE </w:t>
      </w:r>
      <w:r w:rsidR="0021619C">
        <w:rPr>
          <w:rFonts w:ascii="Arial" w:hAnsi="Arial" w:cs="Arial"/>
          <w:sz w:val="24"/>
          <w:szCs w:val="24"/>
        </w:rPr>
        <w:t xml:space="preserve">SECOND </w:t>
      </w:r>
      <w:r w:rsidR="0021619C" w:rsidRPr="0021619C">
        <w:rPr>
          <w:rFonts w:ascii="Arial" w:hAnsi="Arial" w:cs="Arial"/>
          <w:sz w:val="24"/>
          <w:szCs w:val="24"/>
        </w:rPr>
        <w:t>PART</w:t>
      </w:r>
    </w:p>
    <w:p w:rsidR="007422E8" w:rsidRPr="00F962AF" w:rsidRDefault="007422E8" w:rsidP="00F836D3">
      <w:pPr>
        <w:pStyle w:val="BodyText"/>
        <w:spacing w:line="360" w:lineRule="auto"/>
        <w:rPr>
          <w:rFonts w:ascii="Arial" w:hAnsi="Arial" w:cs="Arial"/>
          <w:b/>
          <w:bCs/>
          <w:sz w:val="24"/>
          <w:szCs w:val="24"/>
          <w:lang w:bidi="my-MM"/>
        </w:rPr>
      </w:pPr>
      <w:r w:rsidRPr="00F962AF">
        <w:rPr>
          <w:rFonts w:ascii="Arial" w:hAnsi="Arial" w:cs="Arial"/>
          <w:sz w:val="24"/>
          <w:szCs w:val="24"/>
        </w:rPr>
        <w:t xml:space="preserve">(Here-in-after </w:t>
      </w:r>
      <w:r w:rsidR="0038118E" w:rsidRPr="00F962AF">
        <w:rPr>
          <w:rFonts w:ascii="Arial" w:hAnsi="Arial" w:cs="Arial"/>
          <w:sz w:val="24"/>
          <w:szCs w:val="24"/>
        </w:rPr>
        <w:t>collectively referred</w:t>
      </w:r>
      <w:r w:rsidRPr="00F962AF">
        <w:rPr>
          <w:rFonts w:ascii="Arial" w:hAnsi="Arial" w:cs="Arial"/>
          <w:sz w:val="24"/>
          <w:szCs w:val="24"/>
        </w:rPr>
        <w:t xml:space="preserve"> to as parties and individually as party)</w:t>
      </w:r>
    </w:p>
    <w:p w:rsidR="00742412" w:rsidRDefault="00742412" w:rsidP="003B3B5C">
      <w:pPr>
        <w:pStyle w:val="BodyText"/>
        <w:tabs>
          <w:tab w:val="clear" w:pos="4940"/>
        </w:tabs>
        <w:rPr>
          <w:rFonts w:ascii="Arial" w:hAnsi="Arial" w:cs="Arial"/>
          <w:b/>
          <w:bCs/>
          <w:sz w:val="24"/>
          <w:szCs w:val="24"/>
          <w:lang w:bidi="my-MM"/>
        </w:rPr>
      </w:pPr>
    </w:p>
    <w:p w:rsidR="007422E8" w:rsidRDefault="007422E8" w:rsidP="003B3B5C">
      <w:pPr>
        <w:pStyle w:val="BodyText"/>
        <w:tabs>
          <w:tab w:val="clear" w:pos="4940"/>
        </w:tabs>
        <w:rPr>
          <w:rFonts w:ascii="Arial" w:hAnsi="Arial" w:cs="Arial"/>
          <w:sz w:val="24"/>
          <w:szCs w:val="24"/>
          <w:lang w:bidi="my-MM"/>
        </w:rPr>
      </w:pPr>
      <w:r w:rsidRPr="00F962AF">
        <w:rPr>
          <w:rFonts w:ascii="Arial" w:hAnsi="Arial" w:cs="Arial"/>
          <w:b/>
          <w:bCs/>
          <w:sz w:val="24"/>
          <w:szCs w:val="24"/>
          <w:lang w:bidi="my-MM"/>
        </w:rPr>
        <w:t>WHEREAS</w:t>
      </w:r>
      <w:r w:rsidRPr="00F962AF">
        <w:rPr>
          <w:rFonts w:ascii="Arial" w:hAnsi="Arial" w:cs="Arial"/>
          <w:sz w:val="24"/>
          <w:szCs w:val="24"/>
          <w:lang w:bidi="my-MM"/>
        </w:rPr>
        <w:t>,</w:t>
      </w:r>
    </w:p>
    <w:p w:rsidR="003B3B5C" w:rsidRPr="00F962AF" w:rsidRDefault="003B3B5C" w:rsidP="003B3B5C">
      <w:pPr>
        <w:pStyle w:val="BodyText"/>
        <w:tabs>
          <w:tab w:val="clear" w:pos="4940"/>
        </w:tabs>
        <w:rPr>
          <w:rFonts w:ascii="Arial" w:hAnsi="Arial" w:cs="Arial"/>
          <w:sz w:val="24"/>
          <w:szCs w:val="24"/>
          <w:lang w:bidi="my-MM"/>
        </w:rPr>
      </w:pPr>
    </w:p>
    <w:p w:rsidR="007422E8" w:rsidRDefault="007422E8" w:rsidP="003B3B5C">
      <w:pPr>
        <w:pStyle w:val="BodyText"/>
        <w:tabs>
          <w:tab w:val="clear" w:pos="4940"/>
        </w:tabs>
        <w:spacing w:line="360" w:lineRule="auto"/>
        <w:rPr>
          <w:rFonts w:ascii="Arial" w:hAnsi="Arial" w:cs="Arial"/>
          <w:sz w:val="24"/>
          <w:szCs w:val="24"/>
          <w:lang w:bidi="my-MM"/>
        </w:rPr>
      </w:pPr>
      <w:r w:rsidRPr="00F962AF">
        <w:rPr>
          <w:rFonts w:ascii="Arial" w:hAnsi="Arial" w:cs="Arial"/>
          <w:sz w:val="24"/>
          <w:szCs w:val="24"/>
          <w:lang w:bidi="my-MM"/>
        </w:rPr>
        <w:t>(i) All the parties here</w:t>
      </w:r>
      <w:r w:rsidR="001023C2">
        <w:rPr>
          <w:rFonts w:ascii="Arial" w:hAnsi="Arial" w:cs="Arial"/>
          <w:sz w:val="24"/>
          <w:szCs w:val="24"/>
          <w:lang w:bidi="my-MM"/>
        </w:rPr>
        <w:t>to i.e. party of the First Part</w:t>
      </w:r>
      <w:r w:rsidR="00CC3C1E">
        <w:rPr>
          <w:rFonts w:ascii="Arial" w:hAnsi="Arial" w:cs="Arial"/>
          <w:sz w:val="24"/>
          <w:szCs w:val="24"/>
          <w:lang w:bidi="my-MM"/>
        </w:rPr>
        <w:t xml:space="preserve"> and </w:t>
      </w:r>
      <w:r w:rsidRPr="00F962AF">
        <w:rPr>
          <w:rFonts w:ascii="Arial" w:hAnsi="Arial" w:cs="Arial"/>
          <w:sz w:val="24"/>
          <w:szCs w:val="24"/>
          <w:lang w:bidi="my-MM"/>
        </w:rPr>
        <w:t>Second Part</w:t>
      </w:r>
      <w:r w:rsidR="003D47BB">
        <w:rPr>
          <w:rFonts w:ascii="Arial" w:hAnsi="Arial" w:cs="Arial"/>
          <w:sz w:val="24"/>
          <w:szCs w:val="24"/>
          <w:lang w:bidi="my-MM"/>
        </w:rPr>
        <w:t xml:space="preserve"> </w:t>
      </w:r>
      <w:r w:rsidRPr="00F962AF">
        <w:rPr>
          <w:rFonts w:ascii="Arial" w:hAnsi="Arial" w:cs="Arial"/>
          <w:sz w:val="24"/>
          <w:szCs w:val="24"/>
          <w:lang w:bidi="my-MM"/>
        </w:rPr>
        <w:t>have agreed for incorporation of a Limited Liability Partnership (here-in-after referred to as ‘LLP’) under the Limited Liability Partnership Act, 2008 (here-in-after referred to as ‘LLP Act’) for carrying on the partnership business as a LLP upon the following terms more particularly described hereunder and become partners as well as ‘Designated Partners’ on its incorporation with a view to share profits/losses.</w:t>
      </w:r>
    </w:p>
    <w:p w:rsidR="00FF4544" w:rsidRPr="00F962AF" w:rsidRDefault="00FF4544" w:rsidP="003B3B5C">
      <w:pPr>
        <w:pStyle w:val="BodyText"/>
        <w:tabs>
          <w:tab w:val="clear" w:pos="4940"/>
        </w:tabs>
        <w:spacing w:line="360" w:lineRule="auto"/>
        <w:rPr>
          <w:rFonts w:ascii="Arial" w:hAnsi="Arial" w:cs="Arial"/>
          <w:sz w:val="24"/>
          <w:szCs w:val="24"/>
          <w:lang w:bidi="my-MM"/>
        </w:rPr>
      </w:pPr>
    </w:p>
    <w:p w:rsidR="007422E8" w:rsidRPr="00F962AF" w:rsidRDefault="007422E8" w:rsidP="003B3B5C">
      <w:pPr>
        <w:spacing w:after="0" w:line="360" w:lineRule="auto"/>
        <w:jc w:val="both"/>
        <w:rPr>
          <w:rFonts w:ascii="Arial" w:hAnsi="Arial" w:cs="Arial"/>
          <w:sz w:val="24"/>
          <w:szCs w:val="24"/>
          <w:lang w:bidi="my-MM"/>
        </w:rPr>
      </w:pPr>
      <w:r w:rsidRPr="00F962AF">
        <w:rPr>
          <w:rFonts w:ascii="Arial" w:hAnsi="Arial" w:cs="Arial"/>
          <w:b/>
          <w:sz w:val="24"/>
          <w:szCs w:val="24"/>
        </w:rPr>
        <w:t>And whereas</w:t>
      </w:r>
      <w:r w:rsidRPr="00F962AF">
        <w:rPr>
          <w:rFonts w:ascii="Arial" w:hAnsi="Arial" w:cs="Arial"/>
          <w:sz w:val="24"/>
          <w:szCs w:val="24"/>
          <w:lang w:bidi="my-MM"/>
        </w:rPr>
        <w:t xml:space="preserve"> the LLP has been incorporated in the name style as </w:t>
      </w:r>
      <w:r w:rsidRPr="00D71DB7">
        <w:rPr>
          <w:rFonts w:ascii="Arial" w:hAnsi="Arial" w:cs="Arial"/>
          <w:b/>
          <w:sz w:val="24"/>
          <w:szCs w:val="24"/>
          <w:lang w:bidi="my-MM"/>
        </w:rPr>
        <w:t>“</w:t>
      </w:r>
      <w:r w:rsidR="00025161" w:rsidRPr="00422899">
        <w:rPr>
          <w:b/>
        </w:rPr>
        <w:t>EQUAL INSTRUMENTS LLP</w:t>
      </w:r>
      <w:r w:rsidRPr="00D71DB7">
        <w:rPr>
          <w:rFonts w:ascii="Arial" w:hAnsi="Arial" w:cs="Arial"/>
          <w:b/>
          <w:sz w:val="24"/>
          <w:szCs w:val="24"/>
          <w:lang w:bidi="my-MM"/>
        </w:rPr>
        <w:t>”</w:t>
      </w:r>
      <w:r w:rsidRPr="00F962AF">
        <w:rPr>
          <w:rFonts w:ascii="Arial" w:hAnsi="Arial" w:cs="Arial"/>
          <w:sz w:val="24"/>
          <w:szCs w:val="24"/>
          <w:lang w:bidi="my-MM"/>
        </w:rPr>
        <w:t xml:space="preserve"> and registered with the Registrar, LLP, Ministry of Corporate Affairs on the </w:t>
      </w:r>
      <w:r w:rsidR="006A14E3">
        <w:rPr>
          <w:rFonts w:ascii="Arial" w:hAnsi="Arial" w:cs="Arial"/>
          <w:sz w:val="24"/>
          <w:szCs w:val="24"/>
          <w:lang w:bidi="my-MM"/>
        </w:rPr>
        <w:t>5</w:t>
      </w:r>
      <w:r w:rsidR="00D3086D" w:rsidRPr="00D3086D">
        <w:rPr>
          <w:rFonts w:ascii="Arial" w:hAnsi="Arial" w:cs="Arial"/>
          <w:sz w:val="24"/>
          <w:szCs w:val="24"/>
          <w:vertAlign w:val="superscript"/>
          <w:lang w:bidi="my-MM"/>
        </w:rPr>
        <w:t>th</w:t>
      </w:r>
      <w:r w:rsidR="00D3086D">
        <w:rPr>
          <w:rFonts w:ascii="Arial" w:hAnsi="Arial" w:cs="Arial"/>
          <w:sz w:val="24"/>
          <w:szCs w:val="24"/>
          <w:lang w:bidi="my-MM"/>
        </w:rPr>
        <w:t xml:space="preserve"> </w:t>
      </w:r>
      <w:r w:rsidRPr="00F962AF">
        <w:rPr>
          <w:rFonts w:ascii="Arial" w:hAnsi="Arial" w:cs="Arial"/>
          <w:sz w:val="24"/>
          <w:szCs w:val="24"/>
          <w:lang w:bidi="my-MM"/>
        </w:rPr>
        <w:t>day of</w:t>
      </w:r>
      <w:r w:rsidR="00D3086D">
        <w:rPr>
          <w:rFonts w:ascii="Arial" w:hAnsi="Arial" w:cs="Arial"/>
          <w:sz w:val="24"/>
          <w:szCs w:val="24"/>
          <w:lang w:bidi="my-MM"/>
        </w:rPr>
        <w:t xml:space="preserve"> </w:t>
      </w:r>
      <w:r w:rsidR="006A14E3">
        <w:rPr>
          <w:rFonts w:ascii="Arial" w:hAnsi="Arial" w:cs="Arial"/>
          <w:sz w:val="24"/>
          <w:szCs w:val="24"/>
          <w:lang w:bidi="my-MM"/>
        </w:rPr>
        <w:t>January</w:t>
      </w:r>
      <w:r w:rsidR="0087487B">
        <w:rPr>
          <w:rFonts w:ascii="Arial" w:hAnsi="Arial" w:cs="Arial"/>
          <w:sz w:val="24"/>
          <w:szCs w:val="24"/>
          <w:lang w:bidi="my-MM"/>
        </w:rPr>
        <w:t>,</w:t>
      </w:r>
      <w:r w:rsidRPr="00F962AF">
        <w:rPr>
          <w:rFonts w:ascii="Arial" w:hAnsi="Arial" w:cs="Arial"/>
          <w:sz w:val="24"/>
          <w:szCs w:val="24"/>
          <w:lang w:bidi="my-MM"/>
        </w:rPr>
        <w:t xml:space="preserve"> 201</w:t>
      </w:r>
      <w:r w:rsidR="006A14E3">
        <w:rPr>
          <w:rFonts w:ascii="Arial" w:hAnsi="Arial" w:cs="Arial"/>
          <w:sz w:val="24"/>
          <w:szCs w:val="24"/>
          <w:lang w:bidi="my-MM"/>
        </w:rPr>
        <w:t>5</w:t>
      </w:r>
      <w:r w:rsidRPr="00F962AF">
        <w:rPr>
          <w:rFonts w:ascii="Arial" w:hAnsi="Arial" w:cs="Arial"/>
          <w:sz w:val="24"/>
          <w:szCs w:val="24"/>
          <w:lang w:bidi="my-MM"/>
        </w:rPr>
        <w:t xml:space="preserve"> vide </w:t>
      </w:r>
      <w:r w:rsidR="004D1282">
        <w:rPr>
          <w:rFonts w:ascii="Arial" w:hAnsi="Arial" w:cs="Arial"/>
          <w:sz w:val="24"/>
          <w:szCs w:val="24"/>
          <w:lang w:bidi="my-MM"/>
        </w:rPr>
        <w:t>LLP Identification</w:t>
      </w:r>
      <w:r w:rsidRPr="00F962AF">
        <w:rPr>
          <w:rFonts w:ascii="Arial" w:hAnsi="Arial" w:cs="Arial"/>
          <w:sz w:val="24"/>
          <w:szCs w:val="24"/>
          <w:lang w:bidi="my-MM"/>
        </w:rPr>
        <w:t xml:space="preserve"> No.</w:t>
      </w:r>
      <w:r w:rsidR="003B3B5C">
        <w:rPr>
          <w:rFonts w:ascii="Arial" w:hAnsi="Arial" w:cs="Arial"/>
          <w:sz w:val="24"/>
          <w:szCs w:val="24"/>
          <w:lang w:bidi="my-MM"/>
        </w:rPr>
        <w:t xml:space="preserve"> </w:t>
      </w:r>
      <w:r w:rsidR="006A14E3">
        <w:rPr>
          <w:rFonts w:ascii="Arial" w:hAnsi="Arial" w:cs="Arial"/>
          <w:sz w:val="24"/>
          <w:szCs w:val="24"/>
          <w:lang w:bidi="my-MM"/>
        </w:rPr>
        <w:t>AAD-1446</w:t>
      </w:r>
      <w:r w:rsidR="001432FA">
        <w:rPr>
          <w:rFonts w:ascii="Arial" w:hAnsi="Arial" w:cs="Arial"/>
          <w:sz w:val="24"/>
          <w:szCs w:val="24"/>
          <w:lang w:bidi="my-MM"/>
        </w:rPr>
        <w:t xml:space="preserve">. </w:t>
      </w:r>
    </w:p>
    <w:p w:rsidR="007422E8" w:rsidRPr="00F962AF" w:rsidRDefault="00D3086D" w:rsidP="003B3B5C">
      <w:pPr>
        <w:spacing w:after="0" w:line="360" w:lineRule="auto"/>
        <w:jc w:val="both"/>
        <w:rPr>
          <w:rFonts w:ascii="Arial" w:hAnsi="Arial" w:cs="Arial"/>
          <w:sz w:val="24"/>
          <w:szCs w:val="24"/>
          <w:lang w:bidi="my-MM"/>
        </w:rPr>
      </w:pPr>
      <w:r>
        <w:rPr>
          <w:rFonts w:ascii="Arial" w:hAnsi="Arial" w:cs="Arial"/>
          <w:sz w:val="24"/>
          <w:szCs w:val="24"/>
        </w:rPr>
        <w:t xml:space="preserve">And whereas </w:t>
      </w:r>
      <w:r w:rsidR="007422E8" w:rsidRPr="00F962AF">
        <w:rPr>
          <w:rFonts w:ascii="Arial" w:hAnsi="Arial" w:cs="Arial"/>
          <w:sz w:val="24"/>
          <w:szCs w:val="24"/>
        </w:rPr>
        <w:t>the Designated Partners of the LLP have agreed to be bound by the terms and conditions of this LLP Agreement.</w:t>
      </w:r>
    </w:p>
    <w:p w:rsidR="003B3B5C" w:rsidRDefault="003B3B5C" w:rsidP="003B3B5C">
      <w:pPr>
        <w:tabs>
          <w:tab w:val="left" w:pos="3600"/>
        </w:tabs>
        <w:spacing w:after="0" w:line="360" w:lineRule="auto"/>
        <w:jc w:val="both"/>
        <w:rPr>
          <w:rFonts w:ascii="Arial" w:hAnsi="Arial" w:cs="Arial"/>
          <w:b/>
          <w:bCs/>
          <w:iCs/>
          <w:lang w:bidi="my-MM"/>
        </w:rPr>
      </w:pPr>
    </w:p>
    <w:p w:rsidR="007422E8" w:rsidRPr="008329AF" w:rsidRDefault="007422E8" w:rsidP="00307042">
      <w:pPr>
        <w:spacing w:after="120" w:line="360" w:lineRule="auto"/>
        <w:jc w:val="both"/>
        <w:rPr>
          <w:rFonts w:ascii="Arial" w:hAnsi="Arial" w:cs="Arial"/>
          <w:b/>
          <w:bCs/>
          <w:iCs/>
          <w:sz w:val="24"/>
          <w:szCs w:val="24"/>
          <w:lang w:bidi="my-MM"/>
        </w:rPr>
      </w:pPr>
      <w:r w:rsidRPr="008329AF">
        <w:rPr>
          <w:rFonts w:ascii="Arial" w:hAnsi="Arial" w:cs="Arial"/>
          <w:b/>
          <w:bCs/>
          <w:iCs/>
          <w:lang w:bidi="my-MM"/>
        </w:rPr>
        <w:t>NOW THIS LIMITED LIABILITY PARTNERSHIP AGREEMENT WITNESSES AS FOLLOWS:</w:t>
      </w:r>
    </w:p>
    <w:p w:rsidR="007422E8" w:rsidRPr="00F962AF" w:rsidRDefault="007422E8" w:rsidP="00A700F4">
      <w:pPr>
        <w:spacing w:after="0" w:line="240" w:lineRule="auto"/>
        <w:jc w:val="both"/>
        <w:rPr>
          <w:rFonts w:ascii="Arial" w:hAnsi="Arial" w:cs="Arial"/>
          <w:sz w:val="24"/>
          <w:szCs w:val="24"/>
          <w:u w:val="single"/>
          <w:lang w:bidi="my-MM"/>
        </w:rPr>
      </w:pPr>
      <w:r w:rsidRPr="00F962AF">
        <w:rPr>
          <w:rFonts w:ascii="Arial" w:hAnsi="Arial" w:cs="Arial"/>
          <w:b/>
          <w:bCs/>
          <w:iCs/>
          <w:sz w:val="24"/>
          <w:szCs w:val="24"/>
          <w:u w:val="single"/>
          <w:lang w:bidi="my-MM"/>
        </w:rPr>
        <w:t>Business</w:t>
      </w:r>
      <w:r w:rsidRPr="00F962AF">
        <w:rPr>
          <w:rFonts w:ascii="Arial" w:hAnsi="Arial" w:cs="Arial"/>
          <w:sz w:val="24"/>
          <w:szCs w:val="24"/>
          <w:u w:val="single"/>
          <w:lang w:bidi="my-MM"/>
        </w:rPr>
        <w:t xml:space="preserve"> </w:t>
      </w:r>
    </w:p>
    <w:p w:rsidR="007422E8" w:rsidRPr="006E4ED2" w:rsidRDefault="00A700F4" w:rsidP="00A700F4">
      <w:pPr>
        <w:widowControl w:val="0"/>
        <w:autoSpaceDE w:val="0"/>
        <w:autoSpaceDN w:val="0"/>
        <w:adjustRightInd w:val="0"/>
        <w:spacing w:after="0" w:line="312" w:lineRule="auto"/>
        <w:jc w:val="both"/>
        <w:rPr>
          <w:rFonts w:ascii="Arial" w:hAnsi="Arial" w:cs="Arial"/>
          <w:sz w:val="24"/>
          <w:szCs w:val="24"/>
        </w:rPr>
      </w:pPr>
      <w:r>
        <w:rPr>
          <w:rFonts w:ascii="Arial" w:hAnsi="Arial" w:cs="Arial"/>
          <w:sz w:val="24"/>
          <w:szCs w:val="24"/>
        </w:rPr>
        <w:t xml:space="preserve">1. </w:t>
      </w:r>
      <w:r w:rsidR="00A112C2" w:rsidRPr="006E4ED2">
        <w:rPr>
          <w:rFonts w:ascii="Arial" w:hAnsi="Arial" w:cs="Arial"/>
          <w:sz w:val="24"/>
          <w:szCs w:val="24"/>
        </w:rPr>
        <w:t xml:space="preserve">The LLP Shall deal in the business </w:t>
      </w:r>
      <w:r w:rsidR="000D6716" w:rsidRPr="006E4ED2">
        <w:rPr>
          <w:rFonts w:ascii="Arial" w:hAnsi="Arial" w:cs="Arial"/>
          <w:sz w:val="24"/>
          <w:szCs w:val="24"/>
        </w:rPr>
        <w:t xml:space="preserve">as trader, wholesaler, retailer, stockist, distributor, manufacturer, importer,exporter </w:t>
      </w:r>
      <w:r w:rsidR="006E4ED2">
        <w:rPr>
          <w:rFonts w:ascii="Arial" w:hAnsi="Arial" w:cs="Arial"/>
          <w:sz w:val="24"/>
          <w:szCs w:val="24"/>
        </w:rPr>
        <w:t xml:space="preserve">of </w:t>
      </w:r>
      <w:r w:rsidR="000D6716" w:rsidRPr="006E4ED2">
        <w:rPr>
          <w:rFonts w:ascii="Arial" w:hAnsi="Arial" w:cs="Arial"/>
          <w:sz w:val="24"/>
          <w:szCs w:val="24"/>
        </w:rPr>
        <w:t xml:space="preserve"> all types of </w:t>
      </w:r>
      <w:r w:rsidR="00D33901" w:rsidRPr="006E4ED2">
        <w:rPr>
          <w:rFonts w:ascii="Arial" w:hAnsi="Arial" w:cs="Arial"/>
          <w:sz w:val="24"/>
          <w:szCs w:val="24"/>
        </w:rPr>
        <w:t xml:space="preserve">weighing scales, electrical and electronic items including their components, parts and accessories </w:t>
      </w:r>
      <w:r w:rsidR="00304EC6" w:rsidRPr="006E4ED2">
        <w:rPr>
          <w:rFonts w:ascii="Arial" w:hAnsi="Arial" w:cs="Arial"/>
          <w:sz w:val="24"/>
          <w:szCs w:val="24"/>
        </w:rPr>
        <w:t>. T</w:t>
      </w:r>
      <w:r w:rsidR="00A112C2" w:rsidRPr="006E4ED2">
        <w:rPr>
          <w:rFonts w:ascii="Arial" w:hAnsi="Arial" w:cs="Arial"/>
          <w:sz w:val="24"/>
          <w:szCs w:val="24"/>
        </w:rPr>
        <w:t xml:space="preserve">he </w:t>
      </w:r>
      <w:r w:rsidR="00A112C2" w:rsidRPr="006E4ED2">
        <w:rPr>
          <w:rFonts w:ascii="Arial" w:hAnsi="Arial" w:cs="Arial"/>
          <w:sz w:val="24"/>
          <w:szCs w:val="24"/>
        </w:rPr>
        <w:lastRenderedPageBreak/>
        <w:t>partners may carry on any other business activity</w:t>
      </w:r>
      <w:r w:rsidR="00B72D48" w:rsidRPr="006E4ED2">
        <w:rPr>
          <w:rFonts w:ascii="Arial" w:hAnsi="Arial" w:cs="Arial"/>
          <w:sz w:val="24"/>
          <w:szCs w:val="24"/>
        </w:rPr>
        <w:t xml:space="preserve"> as decided from time to time</w:t>
      </w:r>
      <w:r w:rsidR="00A112C2" w:rsidRPr="006E4ED2">
        <w:rPr>
          <w:rFonts w:ascii="Arial" w:hAnsi="Arial" w:cs="Arial"/>
          <w:sz w:val="24"/>
          <w:szCs w:val="24"/>
        </w:rPr>
        <w:t>.</w:t>
      </w:r>
    </w:p>
    <w:p w:rsidR="00304EC6" w:rsidRPr="00304EC6" w:rsidRDefault="00304EC6" w:rsidP="00304EC6">
      <w:pPr>
        <w:widowControl w:val="0"/>
        <w:autoSpaceDE w:val="0"/>
        <w:autoSpaceDN w:val="0"/>
        <w:adjustRightInd w:val="0"/>
        <w:spacing w:after="0" w:line="312" w:lineRule="auto"/>
        <w:ind w:left="634"/>
        <w:jc w:val="both"/>
        <w:rPr>
          <w:rFonts w:ascii="Arial" w:hAnsi="Arial" w:cs="Arial"/>
          <w:sz w:val="24"/>
          <w:szCs w:val="24"/>
        </w:rPr>
      </w:pPr>
    </w:p>
    <w:p w:rsidR="007422E8" w:rsidRPr="00F962AF" w:rsidRDefault="007422E8" w:rsidP="00A700F4">
      <w:pPr>
        <w:spacing w:after="0" w:line="240" w:lineRule="auto"/>
        <w:jc w:val="both"/>
        <w:rPr>
          <w:rFonts w:ascii="Arial" w:hAnsi="Arial" w:cs="Arial"/>
          <w:sz w:val="24"/>
          <w:szCs w:val="24"/>
          <w:u w:val="single"/>
          <w:lang w:bidi="my-MM"/>
        </w:rPr>
      </w:pPr>
      <w:r w:rsidRPr="00F962AF">
        <w:rPr>
          <w:rFonts w:ascii="Arial" w:hAnsi="Arial" w:cs="Arial"/>
          <w:b/>
          <w:bCs/>
          <w:iCs/>
          <w:sz w:val="24"/>
          <w:szCs w:val="24"/>
          <w:u w:val="single"/>
          <w:lang w:bidi="my-MM"/>
        </w:rPr>
        <w:t>Name</w:t>
      </w:r>
      <w:r w:rsidRPr="00F962AF">
        <w:rPr>
          <w:rFonts w:ascii="Arial" w:hAnsi="Arial" w:cs="Arial"/>
          <w:sz w:val="24"/>
          <w:szCs w:val="24"/>
          <w:u w:val="single"/>
          <w:lang w:bidi="my-MM"/>
        </w:rPr>
        <w:t xml:space="preserve"> </w:t>
      </w:r>
    </w:p>
    <w:p w:rsidR="007422E8" w:rsidRPr="00F962AF" w:rsidRDefault="00A700F4" w:rsidP="00A700F4">
      <w:pPr>
        <w:spacing w:after="0" w:line="360" w:lineRule="auto"/>
        <w:jc w:val="both"/>
        <w:rPr>
          <w:rFonts w:ascii="Arial" w:hAnsi="Arial" w:cs="Arial"/>
          <w:sz w:val="24"/>
          <w:szCs w:val="24"/>
          <w:lang w:bidi="my-MM"/>
        </w:rPr>
      </w:pPr>
      <w:r>
        <w:rPr>
          <w:rFonts w:ascii="Arial" w:hAnsi="Arial" w:cs="Arial"/>
          <w:sz w:val="24"/>
          <w:szCs w:val="24"/>
        </w:rPr>
        <w:t xml:space="preserve">2. </w:t>
      </w:r>
      <w:r w:rsidR="007422E8" w:rsidRPr="00F962AF">
        <w:rPr>
          <w:rFonts w:ascii="Arial" w:hAnsi="Arial" w:cs="Arial"/>
          <w:sz w:val="24"/>
          <w:szCs w:val="24"/>
          <w:lang w:bidi="my-MM"/>
        </w:rPr>
        <w:t xml:space="preserve">The LLP shall carry on its business in the name and style </w:t>
      </w:r>
      <w:r w:rsidR="00BD300C" w:rsidRPr="00F962AF">
        <w:rPr>
          <w:rFonts w:ascii="Arial" w:hAnsi="Arial" w:cs="Arial"/>
          <w:sz w:val="24"/>
          <w:szCs w:val="24"/>
          <w:lang w:bidi="my-MM"/>
        </w:rPr>
        <w:t xml:space="preserve">of </w:t>
      </w:r>
      <w:r w:rsidR="004A6340">
        <w:rPr>
          <w:rFonts w:ascii="Arial" w:hAnsi="Arial" w:cs="Arial"/>
          <w:b/>
          <w:sz w:val="24"/>
          <w:szCs w:val="24"/>
          <w:lang w:bidi="my-MM"/>
        </w:rPr>
        <w:t>--------------------</w:t>
      </w:r>
      <w:r w:rsidR="003B3B5C" w:rsidRPr="00D71DB7">
        <w:rPr>
          <w:rFonts w:ascii="Arial" w:hAnsi="Arial" w:cs="Arial"/>
          <w:b/>
          <w:sz w:val="24"/>
          <w:szCs w:val="24"/>
          <w:lang w:bidi="my-MM"/>
        </w:rPr>
        <w:t xml:space="preserve"> LLP</w:t>
      </w:r>
      <w:r w:rsidR="007422E8" w:rsidRPr="00F962AF">
        <w:rPr>
          <w:rFonts w:ascii="Arial" w:hAnsi="Arial" w:cs="Arial"/>
          <w:sz w:val="24"/>
          <w:szCs w:val="24"/>
          <w:lang w:bidi="my-MM"/>
        </w:rPr>
        <w:t xml:space="preserve">. </w:t>
      </w:r>
      <w:r w:rsidR="007422E8" w:rsidRPr="00F962AF">
        <w:rPr>
          <w:rFonts w:ascii="Arial" w:hAnsi="Arial" w:cs="Arial"/>
          <w:sz w:val="24"/>
          <w:szCs w:val="24"/>
        </w:rPr>
        <w:t xml:space="preserve">Subject to their mutual consent and subject to availability, the partners may carry on the </w:t>
      </w:r>
      <w:r w:rsidR="0038118E" w:rsidRPr="00F962AF">
        <w:rPr>
          <w:rFonts w:ascii="Arial" w:hAnsi="Arial" w:cs="Arial"/>
          <w:sz w:val="24"/>
          <w:szCs w:val="24"/>
        </w:rPr>
        <w:t>business activity</w:t>
      </w:r>
      <w:r w:rsidR="007422E8" w:rsidRPr="00F962AF">
        <w:rPr>
          <w:rFonts w:ascii="Arial" w:hAnsi="Arial" w:cs="Arial"/>
          <w:sz w:val="24"/>
          <w:szCs w:val="24"/>
        </w:rPr>
        <w:t xml:space="preserve"> in any other name or names.</w:t>
      </w:r>
    </w:p>
    <w:p w:rsidR="00932586" w:rsidRPr="00F962AF" w:rsidRDefault="00932586" w:rsidP="00307042">
      <w:pPr>
        <w:spacing w:after="0" w:line="240" w:lineRule="auto"/>
        <w:ind w:left="648"/>
        <w:jc w:val="both"/>
        <w:rPr>
          <w:rFonts w:ascii="Arial" w:hAnsi="Arial" w:cs="Arial"/>
          <w:b/>
          <w:bCs/>
          <w:iCs/>
          <w:sz w:val="24"/>
          <w:szCs w:val="24"/>
          <w:u w:val="single"/>
          <w:lang w:bidi="my-MM"/>
        </w:rPr>
      </w:pPr>
    </w:p>
    <w:p w:rsidR="007422E8" w:rsidRPr="00F962AF" w:rsidRDefault="007422E8" w:rsidP="00A700F4">
      <w:pPr>
        <w:spacing w:after="0" w:line="240" w:lineRule="auto"/>
        <w:jc w:val="both"/>
        <w:rPr>
          <w:rFonts w:ascii="Arial" w:hAnsi="Arial" w:cs="Arial"/>
          <w:sz w:val="24"/>
          <w:szCs w:val="24"/>
          <w:u w:val="single"/>
          <w:lang w:bidi="my-MM"/>
        </w:rPr>
      </w:pPr>
      <w:r w:rsidRPr="00F962AF">
        <w:rPr>
          <w:rFonts w:ascii="Arial" w:hAnsi="Arial" w:cs="Arial"/>
          <w:b/>
          <w:bCs/>
          <w:iCs/>
          <w:sz w:val="24"/>
          <w:szCs w:val="24"/>
          <w:u w:val="single"/>
          <w:lang w:bidi="my-MM"/>
        </w:rPr>
        <w:t>Place</w:t>
      </w:r>
      <w:r w:rsidRPr="00F962AF">
        <w:rPr>
          <w:rFonts w:ascii="Arial" w:hAnsi="Arial" w:cs="Arial"/>
          <w:sz w:val="24"/>
          <w:szCs w:val="24"/>
          <w:u w:val="single"/>
          <w:lang w:bidi="my-MM"/>
        </w:rPr>
        <w:t xml:space="preserve"> </w:t>
      </w:r>
    </w:p>
    <w:p w:rsidR="007422E8" w:rsidRPr="007B38C1" w:rsidRDefault="00A700F4" w:rsidP="00A700F4">
      <w:pPr>
        <w:spacing w:after="0" w:line="360" w:lineRule="auto"/>
        <w:jc w:val="both"/>
        <w:rPr>
          <w:rFonts w:ascii="Arial" w:hAnsi="Arial" w:cs="Arial"/>
          <w:sz w:val="24"/>
          <w:szCs w:val="24"/>
          <w:lang w:bidi="my-MM"/>
        </w:rPr>
      </w:pPr>
      <w:r>
        <w:rPr>
          <w:rFonts w:ascii="Arial" w:hAnsi="Arial" w:cs="Arial"/>
          <w:sz w:val="24"/>
          <w:szCs w:val="24"/>
          <w:lang w:bidi="my-MM"/>
        </w:rPr>
        <w:t xml:space="preserve">3. </w:t>
      </w:r>
      <w:r w:rsidR="007422E8" w:rsidRPr="007B38C1">
        <w:rPr>
          <w:rFonts w:ascii="Arial" w:hAnsi="Arial" w:cs="Arial"/>
          <w:sz w:val="24"/>
          <w:szCs w:val="24"/>
          <w:lang w:bidi="my-MM"/>
        </w:rPr>
        <w:t>The principal place of LLP business for the time being shall be at</w:t>
      </w:r>
      <w:r w:rsidR="003B3B5C" w:rsidRPr="007B38C1">
        <w:rPr>
          <w:rFonts w:ascii="Arial" w:hAnsi="Arial" w:cs="Arial"/>
          <w:sz w:val="24"/>
          <w:szCs w:val="24"/>
          <w:lang w:bidi="my-MM"/>
        </w:rPr>
        <w:t xml:space="preserve"> </w:t>
      </w:r>
      <w:r w:rsidR="004A6340">
        <w:rPr>
          <w:rFonts w:ascii="Arial" w:hAnsi="Arial" w:cs="Arial"/>
          <w:sz w:val="24"/>
          <w:szCs w:val="24"/>
          <w:lang w:bidi="my-MM"/>
        </w:rPr>
        <w:t>-------------------------------</w:t>
      </w:r>
      <w:r w:rsidR="007B38C1">
        <w:rPr>
          <w:rFonts w:ascii="Arial" w:hAnsi="Arial" w:cs="Arial"/>
          <w:sz w:val="24"/>
          <w:szCs w:val="24"/>
          <w:lang w:bidi="my-MM"/>
        </w:rPr>
        <w:t xml:space="preserve"> </w:t>
      </w:r>
      <w:r w:rsidR="007422E8" w:rsidRPr="007B38C1">
        <w:rPr>
          <w:rFonts w:ascii="Arial" w:hAnsi="Arial" w:cs="Arial"/>
          <w:bCs/>
          <w:sz w:val="24"/>
          <w:szCs w:val="24"/>
          <w:lang w:bidi="my-MM"/>
        </w:rPr>
        <w:t>Subject to their mutual consent, t</w:t>
      </w:r>
      <w:r w:rsidR="007422E8" w:rsidRPr="007B38C1">
        <w:rPr>
          <w:rFonts w:ascii="Arial" w:hAnsi="Arial" w:cs="Arial"/>
          <w:sz w:val="24"/>
          <w:szCs w:val="24"/>
          <w:lang w:bidi="my-MM"/>
        </w:rPr>
        <w:t xml:space="preserve">he partners can carry on the business from any other place or places.  </w:t>
      </w:r>
    </w:p>
    <w:p w:rsidR="007422E8" w:rsidRPr="007B38C1" w:rsidRDefault="007422E8" w:rsidP="00742412">
      <w:pPr>
        <w:spacing w:after="0" w:line="240" w:lineRule="auto"/>
        <w:jc w:val="both"/>
        <w:rPr>
          <w:rFonts w:ascii="Arial" w:hAnsi="Arial" w:cs="Arial"/>
          <w:sz w:val="24"/>
          <w:szCs w:val="24"/>
          <w:lang w:bidi="my-MM"/>
        </w:rPr>
      </w:pPr>
    </w:p>
    <w:p w:rsidR="007422E8" w:rsidRPr="00F962AF" w:rsidRDefault="007422E8" w:rsidP="00426183">
      <w:pPr>
        <w:spacing w:after="0" w:line="240" w:lineRule="auto"/>
        <w:jc w:val="both"/>
        <w:rPr>
          <w:rFonts w:ascii="Arial" w:hAnsi="Arial" w:cs="Arial"/>
          <w:sz w:val="24"/>
          <w:szCs w:val="24"/>
          <w:u w:val="single"/>
          <w:lang w:bidi="my-MM"/>
        </w:rPr>
      </w:pPr>
      <w:r w:rsidRPr="00F962AF">
        <w:rPr>
          <w:rFonts w:ascii="Arial" w:hAnsi="Arial" w:cs="Arial"/>
          <w:b/>
          <w:bCs/>
          <w:iCs/>
          <w:sz w:val="24"/>
          <w:szCs w:val="24"/>
          <w:u w:val="single"/>
          <w:lang w:bidi="my-MM"/>
        </w:rPr>
        <w:t>Term of LLP</w:t>
      </w:r>
      <w:r w:rsidRPr="00F962AF">
        <w:rPr>
          <w:rFonts w:ascii="Arial" w:hAnsi="Arial" w:cs="Arial"/>
          <w:sz w:val="24"/>
          <w:szCs w:val="24"/>
          <w:u w:val="single"/>
          <w:lang w:bidi="my-MM"/>
        </w:rPr>
        <w:t xml:space="preserve">  </w:t>
      </w:r>
    </w:p>
    <w:p w:rsidR="007422E8" w:rsidRPr="00F962AF" w:rsidRDefault="00426183" w:rsidP="00426183">
      <w:pPr>
        <w:spacing w:after="0" w:line="360" w:lineRule="auto"/>
        <w:jc w:val="both"/>
        <w:rPr>
          <w:rFonts w:ascii="Arial" w:hAnsi="Arial" w:cs="Arial"/>
          <w:sz w:val="24"/>
          <w:szCs w:val="24"/>
          <w:lang w:bidi="my-MM"/>
        </w:rPr>
      </w:pPr>
      <w:r>
        <w:rPr>
          <w:rFonts w:ascii="Arial" w:hAnsi="Arial" w:cs="Arial"/>
          <w:sz w:val="24"/>
          <w:szCs w:val="24"/>
          <w:lang w:bidi="my-MM"/>
        </w:rPr>
        <w:t xml:space="preserve">4. </w:t>
      </w:r>
      <w:r w:rsidR="007422E8" w:rsidRPr="00F962AF">
        <w:rPr>
          <w:rFonts w:ascii="Arial" w:hAnsi="Arial" w:cs="Arial"/>
          <w:sz w:val="24"/>
          <w:szCs w:val="24"/>
          <w:lang w:bidi="my-MM"/>
        </w:rPr>
        <w:t xml:space="preserve">The Partnership hereby contemplated shall commence on the date of registration of </w:t>
      </w:r>
      <w:r w:rsidR="006A6140">
        <w:rPr>
          <w:rFonts w:ascii="Arial" w:hAnsi="Arial" w:cs="Arial"/>
          <w:sz w:val="24"/>
          <w:szCs w:val="24"/>
          <w:lang w:bidi="my-MM"/>
        </w:rPr>
        <w:t>LLP</w:t>
      </w:r>
      <w:r w:rsidR="007422E8" w:rsidRPr="00F962AF">
        <w:rPr>
          <w:rFonts w:ascii="Arial" w:hAnsi="Arial" w:cs="Arial"/>
          <w:sz w:val="24"/>
          <w:szCs w:val="24"/>
          <w:lang w:bidi="my-MM"/>
        </w:rPr>
        <w:t xml:space="preserve"> </w:t>
      </w:r>
      <w:r w:rsidR="006A6140">
        <w:rPr>
          <w:rFonts w:ascii="Arial" w:hAnsi="Arial" w:cs="Arial"/>
          <w:sz w:val="24"/>
          <w:szCs w:val="24"/>
          <w:lang w:bidi="my-MM"/>
        </w:rPr>
        <w:t>&amp;</w:t>
      </w:r>
      <w:r w:rsidR="007422E8" w:rsidRPr="00F962AF">
        <w:rPr>
          <w:rFonts w:ascii="Arial" w:hAnsi="Arial" w:cs="Arial"/>
          <w:sz w:val="24"/>
          <w:szCs w:val="24"/>
          <w:lang w:bidi="my-MM"/>
        </w:rPr>
        <w:t xml:space="preserve"> shall continue to operate thereafter subject to the provisions of </w:t>
      </w:r>
      <w:r w:rsidR="006A6140">
        <w:rPr>
          <w:rFonts w:ascii="Arial" w:hAnsi="Arial" w:cs="Arial"/>
          <w:sz w:val="24"/>
          <w:szCs w:val="24"/>
          <w:lang w:bidi="my-MM"/>
        </w:rPr>
        <w:t>LLP Act, 2008</w:t>
      </w:r>
    </w:p>
    <w:p w:rsidR="00817FF1" w:rsidRDefault="007422E8" w:rsidP="00817FF1">
      <w:pPr>
        <w:jc w:val="both"/>
        <w:rPr>
          <w:rFonts w:ascii="Arial" w:hAnsi="Arial" w:cs="Arial"/>
          <w:sz w:val="24"/>
          <w:szCs w:val="24"/>
          <w:lang w:bidi="my-MM"/>
        </w:rPr>
      </w:pPr>
      <w:r w:rsidRPr="00F962AF">
        <w:rPr>
          <w:rFonts w:ascii="Arial" w:hAnsi="Arial" w:cs="Arial"/>
          <w:sz w:val="24"/>
          <w:szCs w:val="24"/>
          <w:lang w:bidi="my-MM"/>
        </w:rPr>
        <w:t xml:space="preserve"> </w:t>
      </w:r>
    </w:p>
    <w:p w:rsidR="007422E8" w:rsidRPr="00F962AF" w:rsidRDefault="007422E8" w:rsidP="00817FF1">
      <w:pPr>
        <w:jc w:val="both"/>
        <w:rPr>
          <w:rFonts w:ascii="Arial" w:hAnsi="Arial" w:cs="Arial"/>
          <w:sz w:val="24"/>
          <w:szCs w:val="24"/>
          <w:lang w:bidi="my-MM"/>
        </w:rPr>
      </w:pPr>
      <w:r w:rsidRPr="00F962AF">
        <w:rPr>
          <w:rFonts w:ascii="Arial" w:hAnsi="Arial" w:cs="Arial"/>
          <w:b/>
          <w:bCs/>
          <w:iCs/>
          <w:sz w:val="24"/>
          <w:szCs w:val="24"/>
          <w:u w:val="single"/>
          <w:lang w:bidi="my-MM"/>
        </w:rPr>
        <w:t>LLP Capital, Partners’ Contribution, Liability and Admission of Partners</w:t>
      </w:r>
      <w:r w:rsidRPr="00F962AF">
        <w:rPr>
          <w:rFonts w:ascii="Arial" w:hAnsi="Arial" w:cs="Arial"/>
          <w:b/>
          <w:bCs/>
          <w:iCs/>
          <w:sz w:val="24"/>
          <w:szCs w:val="24"/>
          <w:lang w:bidi="my-MM"/>
        </w:rPr>
        <w:t xml:space="preserve"> </w:t>
      </w:r>
    </w:p>
    <w:p w:rsidR="007422E8" w:rsidRPr="00F962AF" w:rsidRDefault="00655D6C" w:rsidP="00655D6C">
      <w:pPr>
        <w:spacing w:after="120" w:line="360" w:lineRule="auto"/>
        <w:jc w:val="both"/>
        <w:rPr>
          <w:rFonts w:ascii="Arial" w:hAnsi="Arial" w:cs="Arial"/>
          <w:sz w:val="24"/>
          <w:szCs w:val="24"/>
          <w:lang w:bidi="my-MM"/>
        </w:rPr>
      </w:pPr>
      <w:r>
        <w:rPr>
          <w:rFonts w:ascii="Arial" w:hAnsi="Arial" w:cs="Arial"/>
          <w:sz w:val="24"/>
          <w:szCs w:val="24"/>
          <w:lang w:bidi="my-MM"/>
        </w:rPr>
        <w:t xml:space="preserve">5. </w:t>
      </w:r>
      <w:r w:rsidR="007422E8" w:rsidRPr="00F962AF">
        <w:rPr>
          <w:rFonts w:ascii="Arial" w:hAnsi="Arial" w:cs="Arial"/>
          <w:sz w:val="24"/>
          <w:szCs w:val="24"/>
          <w:lang w:bidi="my-MM"/>
        </w:rPr>
        <w:t>The Fixed Capital of LLP shall be Rs.</w:t>
      </w:r>
      <w:r w:rsidR="004A6340">
        <w:rPr>
          <w:rFonts w:ascii="Arial" w:hAnsi="Arial" w:cs="Arial"/>
          <w:sz w:val="24"/>
          <w:szCs w:val="24"/>
          <w:lang w:bidi="my-MM"/>
        </w:rPr>
        <w:t>----------------------</w:t>
      </w:r>
      <w:r w:rsidR="007422E8" w:rsidRPr="00F962AF">
        <w:rPr>
          <w:rFonts w:ascii="Arial" w:hAnsi="Arial" w:cs="Arial"/>
          <w:sz w:val="24"/>
          <w:szCs w:val="24"/>
          <w:lang w:bidi="my-MM"/>
        </w:rPr>
        <w:t xml:space="preserve"> the same shall be contributed by parties in proportion to their share as mentioned in clause 1</w:t>
      </w:r>
      <w:r w:rsidR="003C6D5A" w:rsidRPr="00F962AF">
        <w:rPr>
          <w:rFonts w:ascii="Arial" w:hAnsi="Arial" w:cs="Arial"/>
          <w:sz w:val="24"/>
          <w:szCs w:val="24"/>
          <w:lang w:bidi="my-MM"/>
        </w:rPr>
        <w:t>1</w:t>
      </w:r>
      <w:r w:rsidR="007422E8" w:rsidRPr="00F962AF">
        <w:rPr>
          <w:rFonts w:ascii="Arial" w:hAnsi="Arial" w:cs="Arial"/>
          <w:sz w:val="24"/>
          <w:szCs w:val="24"/>
          <w:lang w:bidi="my-MM"/>
        </w:rPr>
        <w:t>.  Further Capital s</w:t>
      </w:r>
      <w:r w:rsidR="007422E8" w:rsidRPr="00F962AF">
        <w:rPr>
          <w:rFonts w:ascii="Arial" w:hAnsi="Arial" w:cs="Arial"/>
          <w:sz w:val="24"/>
          <w:szCs w:val="24"/>
        </w:rPr>
        <w:t xml:space="preserve">hall be contributed or arranged by the parties hereto in such manner as may be mutually agreed upon and shall be credited to the Partners Current Account/Loan Account. </w:t>
      </w:r>
    </w:p>
    <w:p w:rsidR="007422E8" w:rsidRPr="00F962AF" w:rsidRDefault="007422E8" w:rsidP="006F18FE">
      <w:pPr>
        <w:spacing w:line="360" w:lineRule="auto"/>
        <w:jc w:val="both"/>
        <w:rPr>
          <w:rFonts w:ascii="Arial" w:hAnsi="Arial" w:cs="Arial"/>
          <w:sz w:val="24"/>
          <w:szCs w:val="24"/>
          <w:lang w:bidi="my-MM"/>
        </w:rPr>
      </w:pPr>
      <w:r w:rsidRPr="00F962AF">
        <w:rPr>
          <w:rFonts w:ascii="Arial" w:hAnsi="Arial" w:cs="Arial"/>
          <w:sz w:val="24"/>
          <w:szCs w:val="24"/>
        </w:rPr>
        <w:t xml:space="preserve">It is agreed by and between the Partners that simple Interest @ 12% p.a. or such lower/higher rate, as may be prescribed under section 40 (b)(iv) of The Income Tax Act, 1961 shall be payable on the amount standing on the credit of the fixed capital and/or current account or other accounts of the partners. If there is any debit balance in the current account of any partner, interest at the above rate shall be payable by him. However if debit balance is due to </w:t>
      </w:r>
      <w:r w:rsidR="002054C0" w:rsidRPr="00F962AF">
        <w:rPr>
          <w:rFonts w:ascii="Arial" w:hAnsi="Arial" w:cs="Arial"/>
          <w:sz w:val="24"/>
          <w:szCs w:val="24"/>
        </w:rPr>
        <w:t>withdrawals</w:t>
      </w:r>
      <w:r w:rsidRPr="00F962AF">
        <w:rPr>
          <w:rFonts w:ascii="Arial" w:hAnsi="Arial" w:cs="Arial"/>
          <w:sz w:val="24"/>
          <w:szCs w:val="24"/>
        </w:rPr>
        <w:t xml:space="preserve"> made towards accrued remuneration, no interest shall be charged on the </w:t>
      </w:r>
      <w:r w:rsidR="002054C0" w:rsidRPr="00F962AF">
        <w:rPr>
          <w:rFonts w:ascii="Arial" w:hAnsi="Arial" w:cs="Arial"/>
          <w:sz w:val="24"/>
          <w:szCs w:val="24"/>
        </w:rPr>
        <w:t>withdrawals</w:t>
      </w:r>
      <w:r w:rsidRPr="00F962AF">
        <w:rPr>
          <w:rFonts w:ascii="Arial" w:hAnsi="Arial" w:cs="Arial"/>
          <w:sz w:val="24"/>
          <w:szCs w:val="24"/>
        </w:rPr>
        <w:t xml:space="preserve"> to the extent it does not exceed the accrued remuneration</w:t>
      </w:r>
      <w:r w:rsidR="0051458A">
        <w:rPr>
          <w:rFonts w:ascii="Arial" w:hAnsi="Arial" w:cs="Arial"/>
          <w:sz w:val="24"/>
          <w:szCs w:val="24"/>
          <w:lang w:bidi="my-MM"/>
        </w:rPr>
        <w:t>.</w:t>
      </w:r>
    </w:p>
    <w:p w:rsidR="007422E8" w:rsidRPr="00F962AF" w:rsidRDefault="009718CC" w:rsidP="009718CC">
      <w:pPr>
        <w:spacing w:after="0" w:line="360" w:lineRule="auto"/>
        <w:jc w:val="both"/>
        <w:rPr>
          <w:rFonts w:ascii="Arial" w:hAnsi="Arial" w:cs="Arial"/>
          <w:sz w:val="24"/>
          <w:szCs w:val="24"/>
          <w:lang w:bidi="my-MM"/>
        </w:rPr>
      </w:pPr>
      <w:r>
        <w:rPr>
          <w:rFonts w:ascii="Arial" w:hAnsi="Arial" w:cs="Arial"/>
          <w:sz w:val="24"/>
          <w:szCs w:val="24"/>
          <w:lang w:bidi="my-MM"/>
        </w:rPr>
        <w:t xml:space="preserve">6. </w:t>
      </w:r>
      <w:r w:rsidR="007422E8" w:rsidRPr="00F962AF">
        <w:rPr>
          <w:rFonts w:ascii="Arial" w:hAnsi="Arial" w:cs="Arial"/>
          <w:sz w:val="24"/>
          <w:szCs w:val="24"/>
          <w:lang w:bidi="my-MM"/>
        </w:rPr>
        <w:t xml:space="preserve">After registration, the LLP may reimburse Promoter-Partners the costs of promotion and registration, legal fees, cost of printing and stamp duties and all other direct costs at actual, on the basis of account duly approved by the Designated Partners. </w:t>
      </w:r>
    </w:p>
    <w:p w:rsidR="007422E8" w:rsidRPr="00F962AF" w:rsidRDefault="002226E6" w:rsidP="002226E6">
      <w:pPr>
        <w:spacing w:after="0" w:line="360" w:lineRule="auto"/>
        <w:jc w:val="both"/>
        <w:rPr>
          <w:rFonts w:ascii="Arial" w:hAnsi="Arial" w:cs="Arial"/>
          <w:sz w:val="24"/>
          <w:szCs w:val="24"/>
          <w:lang w:bidi="my-MM"/>
        </w:rPr>
      </w:pPr>
      <w:r>
        <w:rPr>
          <w:rFonts w:ascii="Arial" w:hAnsi="Arial" w:cs="Arial"/>
          <w:sz w:val="24"/>
          <w:szCs w:val="24"/>
          <w:lang w:bidi="my-MM"/>
        </w:rPr>
        <w:lastRenderedPageBreak/>
        <w:t xml:space="preserve">7. </w:t>
      </w:r>
      <w:r w:rsidR="007422E8" w:rsidRPr="00F962AF">
        <w:rPr>
          <w:rFonts w:ascii="Arial" w:hAnsi="Arial" w:cs="Arial"/>
          <w:sz w:val="24"/>
          <w:szCs w:val="24"/>
          <w:lang w:bidi="my-MM"/>
        </w:rPr>
        <w:t xml:space="preserve">The LLP shall have a Common Seal, which shall be affixed on the documents or contracts which require affixing of common </w:t>
      </w:r>
      <w:r w:rsidR="0038118E" w:rsidRPr="00F962AF">
        <w:rPr>
          <w:rFonts w:ascii="Arial" w:hAnsi="Arial" w:cs="Arial"/>
          <w:sz w:val="24"/>
          <w:szCs w:val="24"/>
          <w:lang w:bidi="my-MM"/>
        </w:rPr>
        <w:t>seal in</w:t>
      </w:r>
      <w:r w:rsidR="007422E8" w:rsidRPr="00F962AF">
        <w:rPr>
          <w:rFonts w:ascii="Arial" w:hAnsi="Arial" w:cs="Arial"/>
          <w:sz w:val="24"/>
          <w:szCs w:val="24"/>
          <w:lang w:bidi="my-MM"/>
        </w:rPr>
        <w:t xml:space="preserve"> the presence of </w:t>
      </w:r>
      <w:r w:rsidR="004562E7">
        <w:rPr>
          <w:rFonts w:ascii="Arial" w:hAnsi="Arial" w:cs="Arial"/>
          <w:sz w:val="24"/>
          <w:szCs w:val="24"/>
          <w:lang w:bidi="my-MM"/>
        </w:rPr>
        <w:t>&amp;</w:t>
      </w:r>
      <w:r w:rsidR="007422E8" w:rsidRPr="00F962AF">
        <w:rPr>
          <w:rFonts w:ascii="Arial" w:hAnsi="Arial" w:cs="Arial"/>
          <w:sz w:val="24"/>
          <w:szCs w:val="24"/>
          <w:lang w:bidi="my-MM"/>
        </w:rPr>
        <w:t xml:space="preserve"> under the joint signatures of Party of the First </w:t>
      </w:r>
      <w:r w:rsidR="004A6340" w:rsidRPr="00F962AF">
        <w:rPr>
          <w:rFonts w:ascii="Arial" w:hAnsi="Arial" w:cs="Arial"/>
          <w:sz w:val="24"/>
          <w:szCs w:val="24"/>
          <w:lang w:bidi="my-MM"/>
        </w:rPr>
        <w:t>Part</w:t>
      </w:r>
      <w:r w:rsidR="004A6340">
        <w:rPr>
          <w:rFonts w:ascii="Arial" w:hAnsi="Arial" w:cs="Arial"/>
          <w:sz w:val="24"/>
          <w:szCs w:val="24"/>
          <w:lang w:bidi="my-MM"/>
        </w:rPr>
        <w:t xml:space="preserve"> and Second</w:t>
      </w:r>
      <w:r w:rsidR="007422E8" w:rsidRPr="00F962AF">
        <w:rPr>
          <w:rFonts w:ascii="Arial" w:hAnsi="Arial" w:cs="Arial"/>
          <w:bCs/>
          <w:sz w:val="24"/>
          <w:szCs w:val="24"/>
          <w:lang w:bidi="my-MM"/>
        </w:rPr>
        <w:t xml:space="preserve"> </w:t>
      </w:r>
      <w:r w:rsidR="00DE18BC">
        <w:rPr>
          <w:rFonts w:ascii="Arial" w:hAnsi="Arial" w:cs="Arial"/>
          <w:bCs/>
          <w:sz w:val="24"/>
          <w:szCs w:val="24"/>
          <w:lang w:bidi="my-MM"/>
        </w:rPr>
        <w:t>P</w:t>
      </w:r>
      <w:r w:rsidR="007422E8" w:rsidRPr="00F962AF">
        <w:rPr>
          <w:rFonts w:ascii="Arial" w:hAnsi="Arial" w:cs="Arial"/>
          <w:bCs/>
          <w:sz w:val="24"/>
          <w:szCs w:val="24"/>
          <w:lang w:bidi="my-MM"/>
        </w:rPr>
        <w:t>art.</w:t>
      </w:r>
    </w:p>
    <w:p w:rsidR="007422E8" w:rsidRPr="00742412" w:rsidRDefault="007422E8" w:rsidP="00742412">
      <w:pPr>
        <w:spacing w:after="0" w:line="240" w:lineRule="auto"/>
        <w:jc w:val="both"/>
        <w:rPr>
          <w:rFonts w:ascii="Arial" w:hAnsi="Arial" w:cs="Arial"/>
          <w:sz w:val="16"/>
          <w:szCs w:val="16"/>
          <w:lang w:bidi="my-MM"/>
        </w:rPr>
      </w:pPr>
    </w:p>
    <w:p w:rsidR="007422E8" w:rsidRPr="00F962AF" w:rsidRDefault="008770C9" w:rsidP="008770C9">
      <w:pPr>
        <w:spacing w:after="120" w:line="360" w:lineRule="auto"/>
        <w:jc w:val="both"/>
        <w:rPr>
          <w:rFonts w:ascii="Arial" w:hAnsi="Arial" w:cs="Arial"/>
          <w:sz w:val="24"/>
          <w:szCs w:val="24"/>
          <w:lang w:bidi="my-MM"/>
        </w:rPr>
      </w:pPr>
      <w:r>
        <w:rPr>
          <w:rFonts w:ascii="Arial" w:hAnsi="Arial" w:cs="Arial"/>
          <w:sz w:val="24"/>
          <w:szCs w:val="24"/>
          <w:lang w:bidi="my-MM"/>
        </w:rPr>
        <w:t xml:space="preserve">8. </w:t>
      </w:r>
      <w:r w:rsidR="007422E8" w:rsidRPr="00F962AF">
        <w:rPr>
          <w:rFonts w:ascii="Arial" w:hAnsi="Arial" w:cs="Arial"/>
          <w:sz w:val="24"/>
          <w:szCs w:val="24"/>
          <w:lang w:bidi="my-MM"/>
        </w:rPr>
        <w:t xml:space="preserve">All the assets owned by or belonging to the LLP shall be the property of the LLP </w:t>
      </w:r>
      <w:r w:rsidR="0038118E" w:rsidRPr="00F962AF">
        <w:rPr>
          <w:rFonts w:ascii="Arial" w:hAnsi="Arial" w:cs="Arial"/>
          <w:sz w:val="24"/>
          <w:szCs w:val="24"/>
          <w:lang w:bidi="my-MM"/>
        </w:rPr>
        <w:t>only and</w:t>
      </w:r>
      <w:r w:rsidR="007422E8" w:rsidRPr="00F962AF">
        <w:rPr>
          <w:rFonts w:ascii="Arial" w:hAnsi="Arial" w:cs="Arial"/>
          <w:sz w:val="24"/>
          <w:szCs w:val="24"/>
          <w:lang w:bidi="my-MM"/>
        </w:rPr>
        <w:t xml:space="preserve"> no partner shall be entitled to </w:t>
      </w:r>
      <w:r w:rsidR="0038118E" w:rsidRPr="00F962AF">
        <w:rPr>
          <w:rFonts w:ascii="Arial" w:hAnsi="Arial" w:cs="Arial"/>
          <w:sz w:val="24"/>
          <w:szCs w:val="24"/>
          <w:lang w:bidi="my-MM"/>
        </w:rPr>
        <w:t>use the</w:t>
      </w:r>
      <w:r w:rsidR="007422E8" w:rsidRPr="00F962AF">
        <w:rPr>
          <w:rFonts w:ascii="Arial" w:hAnsi="Arial" w:cs="Arial"/>
          <w:sz w:val="24"/>
          <w:szCs w:val="24"/>
          <w:lang w:bidi="my-MM"/>
        </w:rPr>
        <w:t xml:space="preserve"> same for personal purposes.</w:t>
      </w:r>
    </w:p>
    <w:p w:rsidR="007422E8" w:rsidRPr="00F962AF" w:rsidRDefault="007422E8" w:rsidP="00642914">
      <w:pPr>
        <w:pStyle w:val="BodyTextIndent2"/>
        <w:ind w:left="0"/>
        <w:rPr>
          <w:rFonts w:ascii="Arial" w:hAnsi="Arial" w:cs="Arial"/>
          <w:sz w:val="24"/>
          <w:szCs w:val="24"/>
          <w:lang w:bidi="my-MM"/>
        </w:rPr>
      </w:pPr>
      <w:r w:rsidRPr="00F962AF">
        <w:rPr>
          <w:rFonts w:ascii="Arial" w:hAnsi="Arial" w:cs="Arial"/>
          <w:sz w:val="24"/>
          <w:szCs w:val="24"/>
          <w:lang w:bidi="my-MM"/>
        </w:rPr>
        <w:t xml:space="preserve">Remuneration to Working Partner </w:t>
      </w:r>
    </w:p>
    <w:p w:rsidR="007422E8" w:rsidRPr="00F962AF" w:rsidRDefault="00642914" w:rsidP="00642914">
      <w:pPr>
        <w:spacing w:before="120" w:after="0" w:line="360" w:lineRule="auto"/>
        <w:jc w:val="both"/>
        <w:rPr>
          <w:rFonts w:ascii="Arial" w:hAnsi="Arial" w:cs="Arial"/>
          <w:sz w:val="24"/>
          <w:szCs w:val="24"/>
        </w:rPr>
      </w:pPr>
      <w:r>
        <w:rPr>
          <w:rFonts w:ascii="Arial" w:hAnsi="Arial" w:cs="Arial"/>
          <w:sz w:val="24"/>
          <w:szCs w:val="24"/>
          <w:lang w:bidi="my-MM"/>
        </w:rPr>
        <w:t xml:space="preserve">9. </w:t>
      </w:r>
      <w:r w:rsidR="007422E8" w:rsidRPr="00F962AF">
        <w:rPr>
          <w:rFonts w:ascii="Arial" w:hAnsi="Arial" w:cs="Arial"/>
          <w:sz w:val="24"/>
          <w:szCs w:val="24"/>
          <w:lang w:bidi="my-MM"/>
        </w:rPr>
        <w:t xml:space="preserve">It is agreed by and between the parties hereto that </w:t>
      </w:r>
      <w:r w:rsidR="00C76A76">
        <w:rPr>
          <w:rFonts w:ascii="Arial" w:hAnsi="Arial" w:cs="Arial"/>
          <w:sz w:val="24"/>
          <w:szCs w:val="24"/>
          <w:lang w:bidi="my-MM"/>
        </w:rPr>
        <w:t>Party of the First Part</w:t>
      </w:r>
      <w:r w:rsidR="000F2AC1">
        <w:rPr>
          <w:rFonts w:ascii="Arial" w:hAnsi="Arial" w:cs="Arial"/>
          <w:sz w:val="24"/>
          <w:szCs w:val="24"/>
          <w:lang w:bidi="my-MM"/>
        </w:rPr>
        <w:t xml:space="preserve">, </w:t>
      </w:r>
      <w:r w:rsidR="005334E9">
        <w:rPr>
          <w:rFonts w:ascii="Arial" w:hAnsi="Arial" w:cs="Arial"/>
          <w:sz w:val="24"/>
          <w:szCs w:val="24"/>
          <w:lang w:bidi="my-MM"/>
        </w:rPr>
        <w:t xml:space="preserve">and </w:t>
      </w:r>
      <w:r w:rsidR="00C76A76">
        <w:rPr>
          <w:rFonts w:ascii="Arial" w:hAnsi="Arial" w:cs="Arial"/>
          <w:sz w:val="24"/>
          <w:szCs w:val="24"/>
          <w:lang w:bidi="my-MM"/>
        </w:rPr>
        <w:t>Second Part</w:t>
      </w:r>
      <w:r w:rsidR="008712BC">
        <w:rPr>
          <w:rFonts w:ascii="Arial" w:hAnsi="Arial" w:cs="Arial"/>
          <w:sz w:val="24"/>
          <w:szCs w:val="24"/>
          <w:lang w:bidi="my-MM"/>
        </w:rPr>
        <w:t xml:space="preserve"> </w:t>
      </w:r>
      <w:r w:rsidR="007422E8" w:rsidRPr="00F962AF">
        <w:rPr>
          <w:rFonts w:ascii="Arial" w:hAnsi="Arial" w:cs="Arial"/>
          <w:sz w:val="24"/>
          <w:szCs w:val="24"/>
          <w:lang w:bidi="my-MM"/>
        </w:rPr>
        <w:t>who ha</w:t>
      </w:r>
      <w:r w:rsidR="00C76A76">
        <w:rPr>
          <w:rFonts w:ascii="Arial" w:hAnsi="Arial" w:cs="Arial"/>
          <w:sz w:val="24"/>
          <w:szCs w:val="24"/>
          <w:lang w:bidi="my-MM"/>
        </w:rPr>
        <w:t>ve</w:t>
      </w:r>
      <w:r w:rsidR="007422E8" w:rsidRPr="00F962AF">
        <w:rPr>
          <w:rFonts w:ascii="Arial" w:hAnsi="Arial" w:cs="Arial"/>
          <w:sz w:val="24"/>
          <w:szCs w:val="24"/>
          <w:lang w:bidi="my-MM"/>
        </w:rPr>
        <w:t xml:space="preserve"> agreed to devote </w:t>
      </w:r>
      <w:r w:rsidR="00F91A00">
        <w:rPr>
          <w:rFonts w:ascii="Arial" w:hAnsi="Arial" w:cs="Arial"/>
          <w:sz w:val="24"/>
          <w:szCs w:val="24"/>
          <w:lang w:bidi="my-MM"/>
        </w:rPr>
        <w:t>their</w:t>
      </w:r>
      <w:r w:rsidR="007422E8" w:rsidRPr="00F962AF">
        <w:rPr>
          <w:rFonts w:ascii="Arial" w:hAnsi="Arial" w:cs="Arial"/>
          <w:sz w:val="24"/>
          <w:szCs w:val="24"/>
          <w:lang w:bidi="my-MM"/>
        </w:rPr>
        <w:t xml:space="preserve"> time and attention for the conduct of affairs of the business of LLP shall be entitled to draw </w:t>
      </w:r>
      <w:r w:rsidR="007422E8" w:rsidRPr="00F962AF">
        <w:rPr>
          <w:rFonts w:ascii="Arial" w:hAnsi="Arial" w:cs="Arial"/>
          <w:sz w:val="24"/>
          <w:szCs w:val="24"/>
        </w:rPr>
        <w:t>remuneration which shall be worked out as under:</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3870"/>
        <w:gridCol w:w="630"/>
        <w:gridCol w:w="3960"/>
      </w:tblGrid>
      <w:tr w:rsidR="007422E8" w:rsidRPr="00046D38" w:rsidTr="006A7070">
        <w:tc>
          <w:tcPr>
            <w:tcW w:w="540" w:type="dxa"/>
          </w:tcPr>
          <w:p w:rsidR="007422E8" w:rsidRPr="00046D38" w:rsidRDefault="007422E8" w:rsidP="00307042">
            <w:pPr>
              <w:jc w:val="both"/>
              <w:rPr>
                <w:rFonts w:ascii="Arial" w:hAnsi="Arial" w:cs="Arial"/>
                <w:sz w:val="24"/>
                <w:szCs w:val="24"/>
              </w:rPr>
            </w:pPr>
            <w:r w:rsidRPr="00046D38">
              <w:rPr>
                <w:rFonts w:ascii="Arial" w:hAnsi="Arial" w:cs="Arial"/>
                <w:sz w:val="24"/>
                <w:szCs w:val="24"/>
              </w:rPr>
              <w:t>A</w:t>
            </w:r>
          </w:p>
        </w:tc>
        <w:tc>
          <w:tcPr>
            <w:tcW w:w="3870" w:type="dxa"/>
          </w:tcPr>
          <w:p w:rsidR="007422E8" w:rsidRPr="00046D38" w:rsidRDefault="007422E8" w:rsidP="00307042">
            <w:pPr>
              <w:jc w:val="both"/>
              <w:rPr>
                <w:rFonts w:ascii="Arial" w:hAnsi="Arial" w:cs="Arial"/>
                <w:sz w:val="24"/>
                <w:szCs w:val="24"/>
              </w:rPr>
            </w:pPr>
            <w:r w:rsidRPr="00046D38">
              <w:rPr>
                <w:rFonts w:ascii="Arial" w:hAnsi="Arial" w:cs="Arial"/>
                <w:sz w:val="24"/>
                <w:szCs w:val="24"/>
              </w:rPr>
              <w:t>On the first Rs 300000.00 of the book profit or in case of a loss</w:t>
            </w:r>
          </w:p>
        </w:tc>
        <w:tc>
          <w:tcPr>
            <w:tcW w:w="630" w:type="dxa"/>
          </w:tcPr>
          <w:p w:rsidR="007422E8" w:rsidRPr="00046D38" w:rsidRDefault="007422E8" w:rsidP="00307042">
            <w:pPr>
              <w:jc w:val="both"/>
              <w:rPr>
                <w:rFonts w:ascii="Arial" w:hAnsi="Arial" w:cs="Arial"/>
                <w:sz w:val="24"/>
                <w:szCs w:val="24"/>
              </w:rPr>
            </w:pPr>
          </w:p>
        </w:tc>
        <w:tc>
          <w:tcPr>
            <w:tcW w:w="3960" w:type="dxa"/>
          </w:tcPr>
          <w:p w:rsidR="007422E8" w:rsidRPr="00046D38" w:rsidRDefault="007422E8" w:rsidP="00307042">
            <w:pPr>
              <w:jc w:val="both"/>
              <w:rPr>
                <w:rFonts w:ascii="Arial" w:hAnsi="Arial" w:cs="Arial"/>
                <w:sz w:val="24"/>
                <w:szCs w:val="24"/>
              </w:rPr>
            </w:pPr>
            <w:r w:rsidRPr="00046D38">
              <w:rPr>
                <w:rFonts w:ascii="Arial" w:hAnsi="Arial" w:cs="Arial"/>
                <w:sz w:val="24"/>
                <w:szCs w:val="24"/>
              </w:rPr>
              <w:t xml:space="preserve">Rs 150000.00 or at the rate of 90 percent of the book profit, whichever is more. </w:t>
            </w:r>
          </w:p>
        </w:tc>
      </w:tr>
      <w:tr w:rsidR="007422E8" w:rsidRPr="00046D38" w:rsidTr="006A7070">
        <w:tc>
          <w:tcPr>
            <w:tcW w:w="540" w:type="dxa"/>
          </w:tcPr>
          <w:p w:rsidR="007422E8" w:rsidRPr="00046D38" w:rsidRDefault="007422E8" w:rsidP="00307042">
            <w:pPr>
              <w:jc w:val="both"/>
              <w:rPr>
                <w:rFonts w:ascii="Arial" w:hAnsi="Arial" w:cs="Arial"/>
                <w:sz w:val="24"/>
                <w:szCs w:val="24"/>
              </w:rPr>
            </w:pPr>
            <w:r w:rsidRPr="00046D38">
              <w:rPr>
                <w:rFonts w:ascii="Arial" w:hAnsi="Arial" w:cs="Arial"/>
                <w:sz w:val="24"/>
                <w:szCs w:val="24"/>
              </w:rPr>
              <w:t>B</w:t>
            </w:r>
          </w:p>
        </w:tc>
        <w:tc>
          <w:tcPr>
            <w:tcW w:w="3870" w:type="dxa"/>
          </w:tcPr>
          <w:p w:rsidR="007422E8" w:rsidRPr="00046D38" w:rsidRDefault="007422E8" w:rsidP="00307042">
            <w:pPr>
              <w:jc w:val="both"/>
              <w:rPr>
                <w:rFonts w:ascii="Arial" w:hAnsi="Arial" w:cs="Arial"/>
                <w:sz w:val="24"/>
                <w:szCs w:val="24"/>
              </w:rPr>
            </w:pPr>
            <w:r w:rsidRPr="00046D38">
              <w:rPr>
                <w:rFonts w:ascii="Arial" w:hAnsi="Arial" w:cs="Arial"/>
                <w:sz w:val="24"/>
                <w:szCs w:val="24"/>
              </w:rPr>
              <w:t>On the balance of the book profit</w:t>
            </w:r>
          </w:p>
        </w:tc>
        <w:tc>
          <w:tcPr>
            <w:tcW w:w="630" w:type="dxa"/>
          </w:tcPr>
          <w:p w:rsidR="007422E8" w:rsidRPr="00046D38" w:rsidRDefault="007422E8" w:rsidP="00307042">
            <w:pPr>
              <w:jc w:val="both"/>
              <w:rPr>
                <w:rFonts w:ascii="Arial" w:hAnsi="Arial" w:cs="Arial"/>
                <w:sz w:val="24"/>
                <w:szCs w:val="24"/>
              </w:rPr>
            </w:pPr>
          </w:p>
        </w:tc>
        <w:tc>
          <w:tcPr>
            <w:tcW w:w="3960" w:type="dxa"/>
          </w:tcPr>
          <w:p w:rsidR="007422E8" w:rsidRPr="00046D38" w:rsidRDefault="007422E8" w:rsidP="00307042">
            <w:pPr>
              <w:jc w:val="both"/>
              <w:rPr>
                <w:rFonts w:ascii="Arial" w:hAnsi="Arial" w:cs="Arial"/>
                <w:sz w:val="24"/>
                <w:szCs w:val="24"/>
              </w:rPr>
            </w:pPr>
            <w:r w:rsidRPr="00046D38">
              <w:rPr>
                <w:rFonts w:ascii="Arial" w:hAnsi="Arial" w:cs="Arial"/>
                <w:sz w:val="24"/>
                <w:szCs w:val="24"/>
              </w:rPr>
              <w:t>@ 60%.</w:t>
            </w:r>
          </w:p>
        </w:tc>
      </w:tr>
    </w:tbl>
    <w:p w:rsidR="0060446D" w:rsidRDefault="0060446D" w:rsidP="003D2667">
      <w:pPr>
        <w:pStyle w:val="BodyTextIndent3"/>
        <w:spacing w:line="360" w:lineRule="auto"/>
        <w:ind w:left="0"/>
        <w:contextualSpacing/>
        <w:jc w:val="both"/>
        <w:rPr>
          <w:rFonts w:ascii="Arial" w:hAnsi="Arial" w:cs="Arial"/>
          <w:b/>
          <w:sz w:val="24"/>
          <w:szCs w:val="24"/>
          <w:u w:val="single"/>
        </w:rPr>
      </w:pPr>
    </w:p>
    <w:p w:rsidR="007422E8" w:rsidRPr="00F962AF" w:rsidRDefault="007422E8" w:rsidP="003D2667">
      <w:pPr>
        <w:pStyle w:val="BodyTextIndent3"/>
        <w:spacing w:line="360" w:lineRule="auto"/>
        <w:ind w:left="0"/>
        <w:contextualSpacing/>
        <w:jc w:val="both"/>
        <w:rPr>
          <w:rFonts w:ascii="Arial" w:hAnsi="Arial" w:cs="Arial"/>
          <w:sz w:val="24"/>
          <w:szCs w:val="24"/>
        </w:rPr>
      </w:pPr>
      <w:r w:rsidRPr="00F962AF">
        <w:rPr>
          <w:rFonts w:ascii="Arial" w:hAnsi="Arial" w:cs="Arial"/>
          <w:b/>
          <w:sz w:val="24"/>
          <w:szCs w:val="24"/>
          <w:u w:val="single"/>
        </w:rPr>
        <w:t>Explanation</w:t>
      </w:r>
      <w:r w:rsidRPr="00F962AF">
        <w:rPr>
          <w:rFonts w:ascii="Arial" w:hAnsi="Arial" w:cs="Arial"/>
          <w:b/>
          <w:sz w:val="24"/>
          <w:szCs w:val="24"/>
        </w:rPr>
        <w:t>:</w:t>
      </w:r>
      <w:r w:rsidRPr="00F962AF">
        <w:rPr>
          <w:rFonts w:ascii="Arial" w:hAnsi="Arial" w:cs="Arial"/>
          <w:sz w:val="24"/>
          <w:szCs w:val="24"/>
        </w:rPr>
        <w:t xml:space="preserve"> For the purpose of this clause, the as expression ‘Book Profit’ shall mean the Book Profits as defined in Explanation 3 to Sectio</w:t>
      </w:r>
      <w:r w:rsidR="00742412">
        <w:rPr>
          <w:rFonts w:ascii="Arial" w:hAnsi="Arial" w:cs="Arial"/>
          <w:sz w:val="24"/>
          <w:szCs w:val="24"/>
        </w:rPr>
        <w:t>n 40(b) of Income Tax Act, 1961</w:t>
      </w:r>
      <w:r w:rsidRPr="00F962AF">
        <w:rPr>
          <w:rFonts w:ascii="Arial" w:hAnsi="Arial" w:cs="Arial"/>
          <w:sz w:val="24"/>
          <w:szCs w:val="24"/>
        </w:rPr>
        <w:t>.</w:t>
      </w:r>
    </w:p>
    <w:p w:rsidR="007422E8" w:rsidRDefault="007422E8" w:rsidP="003D2667">
      <w:pPr>
        <w:spacing w:after="0" w:line="360" w:lineRule="auto"/>
        <w:contextualSpacing/>
        <w:jc w:val="both"/>
        <w:rPr>
          <w:rFonts w:ascii="Arial" w:hAnsi="Arial" w:cs="Arial"/>
          <w:sz w:val="24"/>
          <w:szCs w:val="24"/>
        </w:rPr>
      </w:pPr>
      <w:r w:rsidRPr="00F962AF">
        <w:rPr>
          <w:rFonts w:ascii="Arial" w:hAnsi="Arial" w:cs="Arial"/>
          <w:sz w:val="24"/>
          <w:szCs w:val="24"/>
        </w:rPr>
        <w:t xml:space="preserve">The remuneration payable to </w:t>
      </w:r>
      <w:r w:rsidR="0038118E" w:rsidRPr="00F962AF">
        <w:rPr>
          <w:rFonts w:ascii="Arial" w:hAnsi="Arial" w:cs="Arial"/>
          <w:sz w:val="24"/>
          <w:szCs w:val="24"/>
        </w:rPr>
        <w:t>the partner</w:t>
      </w:r>
      <w:r w:rsidRPr="00F962AF">
        <w:rPr>
          <w:rFonts w:ascii="Arial" w:hAnsi="Arial" w:cs="Arial"/>
          <w:sz w:val="24"/>
          <w:szCs w:val="24"/>
        </w:rPr>
        <w:t xml:space="preserve"> shall be credited to his c</w:t>
      </w:r>
      <w:r w:rsidR="003C6D5A" w:rsidRPr="00F962AF">
        <w:rPr>
          <w:rFonts w:ascii="Arial" w:hAnsi="Arial" w:cs="Arial"/>
          <w:sz w:val="24"/>
          <w:szCs w:val="24"/>
        </w:rPr>
        <w:t>urrent</w:t>
      </w:r>
      <w:r w:rsidRPr="00F962AF">
        <w:rPr>
          <w:rFonts w:ascii="Arial" w:hAnsi="Arial" w:cs="Arial"/>
          <w:sz w:val="24"/>
          <w:szCs w:val="24"/>
        </w:rPr>
        <w:t xml:space="preserve"> account on ascertainment of the book profit.</w:t>
      </w:r>
    </w:p>
    <w:p w:rsidR="00BC0E6B" w:rsidRPr="00F962AF" w:rsidRDefault="00BC0E6B" w:rsidP="003D2667">
      <w:pPr>
        <w:spacing w:after="0" w:line="360" w:lineRule="auto"/>
        <w:contextualSpacing/>
        <w:jc w:val="both"/>
        <w:rPr>
          <w:rFonts w:ascii="Arial" w:hAnsi="Arial" w:cs="Arial"/>
          <w:sz w:val="24"/>
          <w:szCs w:val="24"/>
        </w:rPr>
      </w:pPr>
    </w:p>
    <w:p w:rsidR="007422E8" w:rsidRPr="00F962AF" w:rsidRDefault="007422E8" w:rsidP="003D2667">
      <w:pPr>
        <w:spacing w:after="0" w:line="360" w:lineRule="auto"/>
        <w:contextualSpacing/>
        <w:jc w:val="both"/>
        <w:rPr>
          <w:rFonts w:ascii="Arial" w:hAnsi="Arial" w:cs="Arial"/>
          <w:sz w:val="24"/>
          <w:szCs w:val="24"/>
        </w:rPr>
      </w:pPr>
      <w:r w:rsidRPr="00F962AF">
        <w:rPr>
          <w:rFonts w:ascii="Arial" w:hAnsi="Arial" w:cs="Arial"/>
          <w:sz w:val="24"/>
          <w:szCs w:val="24"/>
        </w:rPr>
        <w:t xml:space="preserve">The amount and terms for the payment of the remuneration may be altered from time to time as may be mutually agreed upon the parties hereto. </w:t>
      </w:r>
    </w:p>
    <w:p w:rsidR="007422E8" w:rsidRDefault="007422E8" w:rsidP="00742412">
      <w:pPr>
        <w:spacing w:after="0" w:line="240" w:lineRule="auto"/>
        <w:ind w:left="634" w:hanging="634"/>
        <w:jc w:val="both"/>
        <w:rPr>
          <w:rFonts w:ascii="Arial" w:hAnsi="Arial" w:cs="Arial"/>
          <w:sz w:val="24"/>
          <w:szCs w:val="24"/>
        </w:rPr>
      </w:pPr>
      <w:r w:rsidRPr="00F962AF">
        <w:rPr>
          <w:rFonts w:ascii="Arial" w:hAnsi="Arial" w:cs="Arial"/>
          <w:sz w:val="24"/>
          <w:szCs w:val="24"/>
        </w:rPr>
        <w:t xml:space="preserve">          </w:t>
      </w:r>
    </w:p>
    <w:p w:rsidR="00BF2279" w:rsidRDefault="00B53750" w:rsidP="00B53750">
      <w:pPr>
        <w:pStyle w:val="BodyTextIndent2"/>
        <w:spacing w:line="240" w:lineRule="auto"/>
        <w:ind w:left="0"/>
        <w:jc w:val="left"/>
        <w:rPr>
          <w:rFonts w:ascii="Arial" w:hAnsi="Arial" w:cs="Arial"/>
          <w:sz w:val="24"/>
          <w:szCs w:val="24"/>
          <w:lang w:bidi="my-MM"/>
        </w:rPr>
      </w:pPr>
      <w:r>
        <w:rPr>
          <w:rFonts w:ascii="Arial" w:hAnsi="Arial" w:cs="Arial"/>
          <w:sz w:val="24"/>
          <w:szCs w:val="24"/>
          <w:lang w:bidi="my-MM"/>
        </w:rPr>
        <w:t xml:space="preserve">10. </w:t>
      </w:r>
      <w:r w:rsidR="000C6AA4" w:rsidRPr="00F962AF">
        <w:rPr>
          <w:rFonts w:ascii="Arial" w:hAnsi="Arial" w:cs="Arial"/>
          <w:sz w:val="24"/>
          <w:szCs w:val="24"/>
          <w:lang w:bidi="my-MM"/>
        </w:rPr>
        <w:t xml:space="preserve">Admission of New Partner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685"/>
      </w:tblGrid>
      <w:tr w:rsidR="00BF2279" w:rsidTr="00EF6914">
        <w:tc>
          <w:tcPr>
            <w:tcW w:w="558" w:type="dxa"/>
          </w:tcPr>
          <w:p w:rsidR="00BF2279" w:rsidRPr="00985A7A" w:rsidRDefault="00BF2279" w:rsidP="00BF2279">
            <w:pPr>
              <w:pStyle w:val="BodyTextIndent2"/>
              <w:ind w:left="0"/>
              <w:rPr>
                <w:rFonts w:ascii="Arial" w:hAnsi="Arial" w:cs="Arial"/>
                <w:b w:val="0"/>
                <w:color w:val="000000"/>
                <w:sz w:val="24"/>
                <w:szCs w:val="24"/>
              </w:rPr>
            </w:pPr>
            <w:r w:rsidRPr="00985A7A">
              <w:rPr>
                <w:rFonts w:ascii="Arial" w:hAnsi="Arial" w:cs="Arial"/>
                <w:b w:val="0"/>
                <w:color w:val="000000"/>
                <w:sz w:val="24"/>
                <w:szCs w:val="24"/>
                <w:u w:val="none"/>
              </w:rPr>
              <w:t xml:space="preserve">(i) </w:t>
            </w:r>
          </w:p>
        </w:tc>
        <w:tc>
          <w:tcPr>
            <w:tcW w:w="8685" w:type="dxa"/>
          </w:tcPr>
          <w:p w:rsidR="00BF2279" w:rsidRPr="00985A7A" w:rsidRDefault="00BF2279" w:rsidP="00BF2279">
            <w:pPr>
              <w:pStyle w:val="BodyTextIndent2"/>
              <w:ind w:left="0"/>
              <w:rPr>
                <w:rFonts w:ascii="Arial" w:hAnsi="Arial" w:cs="Arial"/>
                <w:b w:val="0"/>
                <w:bCs w:val="0"/>
                <w:iCs w:val="0"/>
                <w:sz w:val="24"/>
                <w:szCs w:val="24"/>
                <w:lang w:bidi="my-MM"/>
              </w:rPr>
            </w:pPr>
            <w:r w:rsidRPr="00985A7A">
              <w:rPr>
                <w:rFonts w:ascii="Arial" w:hAnsi="Arial" w:cs="Arial"/>
                <w:b w:val="0"/>
                <w:color w:val="000000"/>
                <w:sz w:val="24"/>
                <w:szCs w:val="24"/>
                <w:u w:val="none"/>
              </w:rPr>
              <w:t>No new partner shall be introduced without the consent of all the existing partners. Further, such incoming partner shall give his prior written consent to act as Partner of the LLP.</w:t>
            </w:r>
          </w:p>
        </w:tc>
      </w:tr>
      <w:tr w:rsidR="00BF2279" w:rsidTr="00EF6914">
        <w:tc>
          <w:tcPr>
            <w:tcW w:w="558" w:type="dxa"/>
          </w:tcPr>
          <w:p w:rsidR="00BF2279" w:rsidRPr="00985A7A" w:rsidRDefault="00BF2279" w:rsidP="00FF62A2">
            <w:pPr>
              <w:spacing w:after="0" w:line="360" w:lineRule="auto"/>
              <w:jc w:val="both"/>
              <w:rPr>
                <w:rFonts w:ascii="Arial" w:hAnsi="Arial" w:cs="Arial"/>
                <w:color w:val="000000"/>
                <w:sz w:val="24"/>
                <w:szCs w:val="24"/>
              </w:rPr>
            </w:pPr>
            <w:r w:rsidRPr="00985A7A">
              <w:rPr>
                <w:rFonts w:ascii="Arial" w:hAnsi="Arial" w:cs="Arial"/>
                <w:color w:val="000000"/>
                <w:sz w:val="24"/>
                <w:szCs w:val="24"/>
              </w:rPr>
              <w:t xml:space="preserve">(ii) </w:t>
            </w:r>
          </w:p>
        </w:tc>
        <w:tc>
          <w:tcPr>
            <w:tcW w:w="8685" w:type="dxa"/>
          </w:tcPr>
          <w:p w:rsidR="00BF2279" w:rsidRPr="00985A7A" w:rsidRDefault="00BF2279" w:rsidP="00FF62A2">
            <w:pPr>
              <w:spacing w:after="0" w:line="360" w:lineRule="auto"/>
              <w:jc w:val="both"/>
              <w:rPr>
                <w:rFonts w:ascii="Arial" w:hAnsi="Arial" w:cs="Arial"/>
                <w:color w:val="000000"/>
                <w:sz w:val="24"/>
                <w:szCs w:val="24"/>
              </w:rPr>
            </w:pPr>
            <w:r w:rsidRPr="00985A7A">
              <w:rPr>
                <w:rFonts w:ascii="Arial" w:hAnsi="Arial" w:cs="Arial"/>
                <w:color w:val="000000"/>
                <w:sz w:val="24"/>
                <w:szCs w:val="24"/>
              </w:rPr>
              <w:t>The Contribution of the new partner may be tangible, intangible, moveable or immoveable property and / or cash as may be decided with the consent of all partners.</w:t>
            </w:r>
          </w:p>
        </w:tc>
      </w:tr>
      <w:tr w:rsidR="00BF2279" w:rsidTr="00EF6914">
        <w:tc>
          <w:tcPr>
            <w:tcW w:w="558" w:type="dxa"/>
          </w:tcPr>
          <w:p w:rsidR="00BF2279" w:rsidRPr="00985A7A" w:rsidRDefault="00BF2279" w:rsidP="00FF62A2">
            <w:pPr>
              <w:rPr>
                <w:rFonts w:ascii="Arial" w:hAnsi="Arial" w:cs="Arial"/>
                <w:color w:val="000000"/>
                <w:sz w:val="24"/>
                <w:szCs w:val="24"/>
              </w:rPr>
            </w:pPr>
            <w:r w:rsidRPr="00985A7A">
              <w:rPr>
                <w:rFonts w:ascii="Arial" w:hAnsi="Arial" w:cs="Arial"/>
                <w:color w:val="000000"/>
                <w:sz w:val="24"/>
                <w:szCs w:val="24"/>
              </w:rPr>
              <w:t xml:space="preserve">(iii) </w:t>
            </w:r>
          </w:p>
        </w:tc>
        <w:tc>
          <w:tcPr>
            <w:tcW w:w="8685" w:type="dxa"/>
          </w:tcPr>
          <w:p w:rsidR="00BF2279" w:rsidRDefault="00BF2279" w:rsidP="00FF62A2">
            <w:r w:rsidRPr="00985A7A">
              <w:rPr>
                <w:rFonts w:ascii="Arial" w:hAnsi="Arial" w:cs="Arial"/>
                <w:color w:val="000000"/>
                <w:sz w:val="24"/>
                <w:szCs w:val="24"/>
              </w:rPr>
              <w:t>The Capital and Profit sharing ratio of the incoming partner will be decided by mutual consent of all partners.</w:t>
            </w:r>
          </w:p>
        </w:tc>
      </w:tr>
    </w:tbl>
    <w:p w:rsidR="00F46FE2" w:rsidRPr="00F46FE2" w:rsidRDefault="007422E8" w:rsidP="00BE70CC">
      <w:pPr>
        <w:pStyle w:val="Heading2"/>
        <w:ind w:left="0"/>
        <w:rPr>
          <w:lang w:bidi="my-MM"/>
        </w:rPr>
      </w:pPr>
      <w:r w:rsidRPr="00F962AF">
        <w:rPr>
          <w:rFonts w:ascii="Arial" w:hAnsi="Arial" w:cs="Arial"/>
          <w:sz w:val="24"/>
          <w:szCs w:val="24"/>
          <w:lang w:bidi="my-MM"/>
        </w:rPr>
        <w:t xml:space="preserve">Distribution of Profits &amp; Losses </w:t>
      </w:r>
    </w:p>
    <w:p w:rsidR="007422E8" w:rsidRPr="00F962AF" w:rsidRDefault="00DA17F1" w:rsidP="00DA17F1">
      <w:pPr>
        <w:spacing w:after="0" w:line="360" w:lineRule="auto"/>
        <w:jc w:val="both"/>
        <w:rPr>
          <w:rFonts w:ascii="Arial" w:hAnsi="Arial" w:cs="Arial"/>
          <w:sz w:val="24"/>
          <w:szCs w:val="24"/>
          <w:lang w:bidi="my-MM"/>
        </w:rPr>
      </w:pPr>
      <w:r>
        <w:rPr>
          <w:rFonts w:ascii="Arial" w:hAnsi="Arial" w:cs="Arial"/>
          <w:sz w:val="24"/>
          <w:szCs w:val="24"/>
          <w:lang w:bidi="my-MM"/>
        </w:rPr>
        <w:t xml:space="preserve">11. </w:t>
      </w:r>
      <w:r w:rsidR="007422E8" w:rsidRPr="00F962AF">
        <w:rPr>
          <w:rFonts w:ascii="Arial" w:hAnsi="Arial" w:cs="Arial"/>
          <w:sz w:val="24"/>
          <w:szCs w:val="24"/>
          <w:lang w:bidi="my-MM"/>
        </w:rPr>
        <w:t>The distribution of profits and losses amongst the partners will be as under:</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1350"/>
        <w:gridCol w:w="1890"/>
      </w:tblGrid>
      <w:tr w:rsidR="007422E8" w:rsidRPr="00046D38" w:rsidTr="00BF2279">
        <w:tc>
          <w:tcPr>
            <w:tcW w:w="4410" w:type="dxa"/>
          </w:tcPr>
          <w:p w:rsidR="007422E8" w:rsidRPr="00F962AF" w:rsidRDefault="007422E8" w:rsidP="00307042">
            <w:pPr>
              <w:pStyle w:val="Heading5"/>
              <w:rPr>
                <w:rFonts w:ascii="Arial" w:hAnsi="Arial" w:cs="Arial"/>
                <w:sz w:val="24"/>
                <w:szCs w:val="24"/>
                <w:lang w:bidi="my-MM"/>
              </w:rPr>
            </w:pPr>
            <w:r w:rsidRPr="00F962AF">
              <w:rPr>
                <w:rFonts w:ascii="Arial" w:hAnsi="Arial" w:cs="Arial"/>
                <w:sz w:val="24"/>
                <w:szCs w:val="24"/>
                <w:lang w:bidi="my-MM"/>
              </w:rPr>
              <w:lastRenderedPageBreak/>
              <w:t>Name of the partners</w:t>
            </w:r>
            <w:r w:rsidRPr="00F962AF">
              <w:rPr>
                <w:rFonts w:ascii="Arial" w:hAnsi="Arial" w:cs="Arial"/>
                <w:sz w:val="24"/>
                <w:szCs w:val="24"/>
                <w:lang w:bidi="my-MM"/>
              </w:rPr>
              <w:tab/>
            </w:r>
          </w:p>
        </w:tc>
        <w:tc>
          <w:tcPr>
            <w:tcW w:w="1350" w:type="dxa"/>
          </w:tcPr>
          <w:p w:rsidR="007422E8" w:rsidRPr="00046D38" w:rsidRDefault="007422E8" w:rsidP="00307042">
            <w:pPr>
              <w:tabs>
                <w:tab w:val="left" w:pos="287"/>
                <w:tab w:val="num" w:pos="650"/>
              </w:tabs>
              <w:spacing w:line="360" w:lineRule="auto"/>
              <w:ind w:left="650" w:hanging="650"/>
              <w:jc w:val="right"/>
              <w:rPr>
                <w:rFonts w:ascii="Arial" w:hAnsi="Arial" w:cs="Arial"/>
                <w:b/>
                <w:bCs/>
                <w:iCs/>
                <w:sz w:val="24"/>
                <w:szCs w:val="24"/>
                <w:lang w:bidi="my-MM"/>
              </w:rPr>
            </w:pPr>
            <w:r w:rsidRPr="00046D38">
              <w:rPr>
                <w:rFonts w:ascii="Arial" w:hAnsi="Arial" w:cs="Arial"/>
                <w:b/>
                <w:bCs/>
                <w:iCs/>
                <w:sz w:val="24"/>
                <w:szCs w:val="24"/>
                <w:lang w:bidi="my-MM"/>
              </w:rPr>
              <w:t>Profit</w:t>
            </w:r>
          </w:p>
        </w:tc>
        <w:tc>
          <w:tcPr>
            <w:tcW w:w="1890" w:type="dxa"/>
          </w:tcPr>
          <w:p w:rsidR="007422E8" w:rsidRPr="00F962AF" w:rsidRDefault="007422E8" w:rsidP="00307042">
            <w:pPr>
              <w:pStyle w:val="Heading3"/>
              <w:rPr>
                <w:rFonts w:ascii="Arial" w:hAnsi="Arial" w:cs="Arial"/>
                <w:sz w:val="24"/>
                <w:szCs w:val="24"/>
                <w:lang w:bidi="my-MM"/>
              </w:rPr>
            </w:pPr>
            <w:r w:rsidRPr="00F962AF">
              <w:rPr>
                <w:rFonts w:ascii="Arial" w:hAnsi="Arial" w:cs="Arial"/>
                <w:sz w:val="24"/>
                <w:szCs w:val="24"/>
                <w:lang w:bidi="my-MM"/>
              </w:rPr>
              <w:t>Loss</w:t>
            </w:r>
          </w:p>
        </w:tc>
      </w:tr>
      <w:tr w:rsidR="007422E8" w:rsidRPr="00046D38" w:rsidTr="00BF2279">
        <w:tc>
          <w:tcPr>
            <w:tcW w:w="4410" w:type="dxa"/>
          </w:tcPr>
          <w:p w:rsidR="007422E8" w:rsidRPr="00046D38" w:rsidRDefault="007422E8" w:rsidP="009B120E">
            <w:pPr>
              <w:tabs>
                <w:tab w:val="left" w:pos="287"/>
                <w:tab w:val="num" w:pos="650"/>
              </w:tabs>
              <w:spacing w:after="0"/>
              <w:ind w:left="650" w:hanging="650"/>
              <w:jc w:val="both"/>
              <w:rPr>
                <w:rFonts w:ascii="Arial" w:hAnsi="Arial" w:cs="Arial"/>
                <w:iCs/>
                <w:sz w:val="24"/>
                <w:szCs w:val="24"/>
                <w:lang w:bidi="my-MM"/>
              </w:rPr>
            </w:pPr>
            <w:r w:rsidRPr="00046D38">
              <w:rPr>
                <w:rFonts w:ascii="Arial" w:hAnsi="Arial" w:cs="Arial"/>
                <w:b/>
                <w:bCs/>
                <w:iCs/>
                <w:sz w:val="24"/>
                <w:szCs w:val="24"/>
                <w:lang w:bidi="my-MM"/>
              </w:rPr>
              <w:t>Mr</w:t>
            </w:r>
            <w:r w:rsidR="008D1EF4">
              <w:rPr>
                <w:rFonts w:ascii="Arial" w:hAnsi="Arial" w:cs="Arial"/>
                <w:b/>
                <w:bCs/>
                <w:iCs/>
                <w:sz w:val="24"/>
                <w:szCs w:val="24"/>
                <w:lang w:bidi="my-MM"/>
              </w:rPr>
              <w:t xml:space="preserve">. </w:t>
            </w:r>
            <w:r w:rsidR="004A6340">
              <w:rPr>
                <w:rFonts w:ascii="Arial" w:hAnsi="Arial" w:cs="Arial"/>
                <w:b/>
                <w:bCs/>
                <w:iCs/>
                <w:sz w:val="24"/>
                <w:szCs w:val="24"/>
                <w:lang w:bidi="my-MM"/>
              </w:rPr>
              <w:t>--------------------------------------</w:t>
            </w:r>
          </w:p>
          <w:p w:rsidR="007422E8" w:rsidRPr="00046D38" w:rsidRDefault="007422E8" w:rsidP="009B120E">
            <w:pPr>
              <w:tabs>
                <w:tab w:val="left" w:pos="287"/>
                <w:tab w:val="num" w:pos="650"/>
              </w:tabs>
              <w:spacing w:after="120" w:line="360" w:lineRule="auto"/>
              <w:ind w:left="650" w:hanging="650"/>
              <w:jc w:val="both"/>
              <w:rPr>
                <w:rFonts w:ascii="Arial" w:hAnsi="Arial" w:cs="Arial"/>
                <w:iCs/>
                <w:sz w:val="24"/>
                <w:szCs w:val="24"/>
                <w:lang w:bidi="my-MM"/>
              </w:rPr>
            </w:pPr>
            <w:r w:rsidRPr="00046D38">
              <w:rPr>
                <w:rFonts w:ascii="Arial" w:hAnsi="Arial" w:cs="Arial"/>
                <w:iCs/>
                <w:sz w:val="24"/>
                <w:szCs w:val="24"/>
                <w:lang w:bidi="my-MM"/>
              </w:rPr>
              <w:t xml:space="preserve">Party of the First Part </w:t>
            </w:r>
          </w:p>
        </w:tc>
        <w:tc>
          <w:tcPr>
            <w:tcW w:w="1350" w:type="dxa"/>
          </w:tcPr>
          <w:p w:rsidR="007422E8" w:rsidRPr="00046D38" w:rsidRDefault="005334E9" w:rsidP="00307042">
            <w:pPr>
              <w:tabs>
                <w:tab w:val="left" w:pos="287"/>
                <w:tab w:val="num" w:pos="650"/>
              </w:tabs>
              <w:spacing w:line="360" w:lineRule="auto"/>
              <w:ind w:left="650" w:hanging="650"/>
              <w:jc w:val="right"/>
              <w:rPr>
                <w:rFonts w:ascii="Arial" w:hAnsi="Arial" w:cs="Arial"/>
                <w:iCs/>
                <w:sz w:val="24"/>
                <w:szCs w:val="24"/>
                <w:lang w:bidi="my-MM"/>
              </w:rPr>
            </w:pPr>
            <w:r>
              <w:rPr>
                <w:rFonts w:ascii="Arial" w:hAnsi="Arial" w:cs="Arial"/>
                <w:iCs/>
                <w:sz w:val="24"/>
                <w:szCs w:val="24"/>
                <w:lang w:bidi="my-MM"/>
              </w:rPr>
              <w:t>50</w:t>
            </w:r>
            <w:r w:rsidR="009B1472" w:rsidRPr="00046D38">
              <w:rPr>
                <w:rFonts w:ascii="Arial" w:hAnsi="Arial" w:cs="Arial"/>
                <w:iCs/>
                <w:sz w:val="24"/>
                <w:szCs w:val="24"/>
                <w:lang w:bidi="my-MM"/>
              </w:rPr>
              <w:t>%</w:t>
            </w:r>
          </w:p>
        </w:tc>
        <w:tc>
          <w:tcPr>
            <w:tcW w:w="1890" w:type="dxa"/>
          </w:tcPr>
          <w:p w:rsidR="007422E8" w:rsidRPr="00046D38" w:rsidRDefault="005334E9" w:rsidP="00135DE4">
            <w:pPr>
              <w:tabs>
                <w:tab w:val="left" w:pos="287"/>
                <w:tab w:val="num" w:pos="650"/>
              </w:tabs>
              <w:spacing w:line="360" w:lineRule="auto"/>
              <w:ind w:left="650" w:hanging="650"/>
              <w:jc w:val="right"/>
              <w:rPr>
                <w:rFonts w:ascii="Arial" w:hAnsi="Arial" w:cs="Arial"/>
                <w:iCs/>
                <w:sz w:val="24"/>
                <w:szCs w:val="24"/>
                <w:lang w:bidi="my-MM"/>
              </w:rPr>
            </w:pPr>
            <w:r>
              <w:rPr>
                <w:rFonts w:ascii="Arial" w:hAnsi="Arial" w:cs="Arial"/>
                <w:iCs/>
                <w:sz w:val="24"/>
                <w:szCs w:val="24"/>
                <w:lang w:bidi="my-MM"/>
              </w:rPr>
              <w:t>50</w:t>
            </w:r>
            <w:r w:rsidR="008712BC" w:rsidRPr="00046D38">
              <w:rPr>
                <w:rFonts w:ascii="Arial" w:hAnsi="Arial" w:cs="Arial"/>
                <w:iCs/>
                <w:sz w:val="24"/>
                <w:szCs w:val="24"/>
                <w:lang w:bidi="my-MM"/>
              </w:rPr>
              <w:t>%</w:t>
            </w:r>
          </w:p>
        </w:tc>
      </w:tr>
      <w:tr w:rsidR="00135DE4" w:rsidRPr="00046D38" w:rsidTr="00BF2279">
        <w:tc>
          <w:tcPr>
            <w:tcW w:w="4410" w:type="dxa"/>
          </w:tcPr>
          <w:p w:rsidR="00135DE4" w:rsidRPr="00046D38" w:rsidRDefault="00135DE4" w:rsidP="009B120E">
            <w:pPr>
              <w:tabs>
                <w:tab w:val="left" w:pos="287"/>
                <w:tab w:val="num" w:pos="650"/>
              </w:tabs>
              <w:spacing w:after="0"/>
              <w:ind w:left="650" w:hanging="650"/>
              <w:jc w:val="both"/>
              <w:rPr>
                <w:rFonts w:ascii="Arial" w:hAnsi="Arial" w:cs="Arial"/>
                <w:iCs/>
                <w:sz w:val="24"/>
                <w:szCs w:val="24"/>
                <w:lang w:bidi="my-MM"/>
              </w:rPr>
            </w:pPr>
            <w:r w:rsidRPr="00046D38">
              <w:rPr>
                <w:rFonts w:ascii="Arial" w:hAnsi="Arial" w:cs="Arial"/>
                <w:b/>
                <w:bCs/>
                <w:iCs/>
                <w:sz w:val="24"/>
                <w:szCs w:val="24"/>
                <w:lang w:bidi="my-MM"/>
              </w:rPr>
              <w:t>Mr</w:t>
            </w:r>
            <w:r w:rsidR="005334E9">
              <w:rPr>
                <w:rFonts w:ascii="Arial" w:hAnsi="Arial" w:cs="Arial"/>
                <w:b/>
                <w:bCs/>
                <w:iCs/>
                <w:sz w:val="24"/>
                <w:szCs w:val="24"/>
                <w:lang w:bidi="my-MM"/>
              </w:rPr>
              <w:t>s</w:t>
            </w:r>
            <w:r>
              <w:rPr>
                <w:rFonts w:ascii="Arial" w:hAnsi="Arial" w:cs="Arial"/>
                <w:b/>
                <w:bCs/>
                <w:iCs/>
                <w:sz w:val="24"/>
                <w:szCs w:val="24"/>
                <w:lang w:bidi="my-MM"/>
              </w:rPr>
              <w:t xml:space="preserve">. </w:t>
            </w:r>
            <w:r w:rsidR="004A6340">
              <w:rPr>
                <w:rFonts w:ascii="Arial" w:hAnsi="Arial" w:cs="Arial"/>
                <w:b/>
                <w:bCs/>
                <w:iCs/>
                <w:sz w:val="24"/>
                <w:szCs w:val="24"/>
                <w:lang w:bidi="my-MM"/>
              </w:rPr>
              <w:t>---------------------------------------</w:t>
            </w:r>
          </w:p>
          <w:p w:rsidR="00135DE4" w:rsidRPr="00046D38" w:rsidRDefault="00135DE4" w:rsidP="009B120E">
            <w:pPr>
              <w:tabs>
                <w:tab w:val="left" w:pos="287"/>
                <w:tab w:val="num" w:pos="650"/>
              </w:tabs>
              <w:spacing w:after="120" w:line="360" w:lineRule="auto"/>
              <w:ind w:left="650" w:hanging="650"/>
              <w:jc w:val="both"/>
              <w:rPr>
                <w:rFonts w:ascii="Arial" w:hAnsi="Arial" w:cs="Arial"/>
                <w:iCs/>
                <w:sz w:val="24"/>
                <w:szCs w:val="24"/>
                <w:lang w:bidi="my-MM"/>
              </w:rPr>
            </w:pPr>
            <w:r w:rsidRPr="00046D38">
              <w:rPr>
                <w:rFonts w:ascii="Arial" w:hAnsi="Arial" w:cs="Arial"/>
                <w:iCs/>
                <w:sz w:val="24"/>
                <w:szCs w:val="24"/>
                <w:lang w:bidi="my-MM"/>
              </w:rPr>
              <w:t xml:space="preserve">Party of the Second Part </w:t>
            </w:r>
          </w:p>
        </w:tc>
        <w:tc>
          <w:tcPr>
            <w:tcW w:w="1350" w:type="dxa"/>
          </w:tcPr>
          <w:p w:rsidR="00135DE4" w:rsidRPr="00046D38" w:rsidRDefault="005334E9" w:rsidP="0063708A">
            <w:pPr>
              <w:tabs>
                <w:tab w:val="left" w:pos="287"/>
                <w:tab w:val="num" w:pos="650"/>
              </w:tabs>
              <w:spacing w:line="360" w:lineRule="auto"/>
              <w:ind w:left="650" w:hanging="650"/>
              <w:jc w:val="right"/>
              <w:rPr>
                <w:rFonts w:ascii="Arial" w:hAnsi="Arial" w:cs="Arial"/>
                <w:iCs/>
                <w:sz w:val="24"/>
                <w:szCs w:val="24"/>
                <w:lang w:bidi="my-MM"/>
              </w:rPr>
            </w:pPr>
            <w:r>
              <w:rPr>
                <w:rFonts w:ascii="Arial" w:hAnsi="Arial" w:cs="Arial"/>
                <w:iCs/>
                <w:sz w:val="24"/>
                <w:szCs w:val="24"/>
                <w:lang w:bidi="my-MM"/>
              </w:rPr>
              <w:t>50</w:t>
            </w:r>
            <w:r w:rsidR="00135DE4" w:rsidRPr="00046D38">
              <w:rPr>
                <w:rFonts w:ascii="Arial" w:hAnsi="Arial" w:cs="Arial"/>
                <w:iCs/>
                <w:sz w:val="24"/>
                <w:szCs w:val="24"/>
                <w:lang w:bidi="my-MM"/>
              </w:rPr>
              <w:t>%</w:t>
            </w:r>
          </w:p>
        </w:tc>
        <w:tc>
          <w:tcPr>
            <w:tcW w:w="1890" w:type="dxa"/>
          </w:tcPr>
          <w:p w:rsidR="00135DE4" w:rsidRPr="00046D38" w:rsidRDefault="005334E9" w:rsidP="0063708A">
            <w:pPr>
              <w:tabs>
                <w:tab w:val="left" w:pos="287"/>
                <w:tab w:val="num" w:pos="650"/>
              </w:tabs>
              <w:spacing w:line="360" w:lineRule="auto"/>
              <w:ind w:left="650" w:hanging="650"/>
              <w:jc w:val="right"/>
              <w:rPr>
                <w:rFonts w:ascii="Arial" w:hAnsi="Arial" w:cs="Arial"/>
                <w:iCs/>
                <w:sz w:val="24"/>
                <w:szCs w:val="24"/>
                <w:lang w:bidi="my-MM"/>
              </w:rPr>
            </w:pPr>
            <w:r>
              <w:rPr>
                <w:rFonts w:ascii="Arial" w:hAnsi="Arial" w:cs="Arial"/>
                <w:iCs/>
                <w:sz w:val="24"/>
                <w:szCs w:val="24"/>
                <w:lang w:bidi="my-MM"/>
              </w:rPr>
              <w:t>50</w:t>
            </w:r>
            <w:r w:rsidR="008712BC" w:rsidRPr="00046D38">
              <w:rPr>
                <w:rFonts w:ascii="Arial" w:hAnsi="Arial" w:cs="Arial"/>
                <w:iCs/>
                <w:sz w:val="24"/>
                <w:szCs w:val="24"/>
                <w:lang w:bidi="my-MM"/>
              </w:rPr>
              <w:t>%</w:t>
            </w:r>
          </w:p>
        </w:tc>
      </w:tr>
      <w:tr w:rsidR="00135DE4" w:rsidRPr="00046D38" w:rsidTr="00BF2279">
        <w:trPr>
          <w:trHeight w:val="233"/>
        </w:trPr>
        <w:tc>
          <w:tcPr>
            <w:tcW w:w="4410" w:type="dxa"/>
          </w:tcPr>
          <w:p w:rsidR="00135DE4" w:rsidRPr="00135DE4" w:rsidRDefault="00135DE4" w:rsidP="00135DE4">
            <w:pPr>
              <w:tabs>
                <w:tab w:val="left" w:pos="287"/>
                <w:tab w:val="num" w:pos="650"/>
              </w:tabs>
              <w:spacing w:after="0" w:line="240" w:lineRule="auto"/>
              <w:ind w:left="648" w:hanging="648"/>
              <w:jc w:val="both"/>
              <w:rPr>
                <w:rFonts w:ascii="Arial" w:hAnsi="Arial" w:cs="Arial"/>
                <w:iCs/>
                <w:sz w:val="24"/>
                <w:szCs w:val="24"/>
                <w:lang w:bidi="my-MM"/>
              </w:rPr>
            </w:pPr>
          </w:p>
        </w:tc>
        <w:tc>
          <w:tcPr>
            <w:tcW w:w="1350" w:type="dxa"/>
          </w:tcPr>
          <w:p w:rsidR="00135DE4" w:rsidRPr="00046D38" w:rsidRDefault="00135DE4" w:rsidP="0063708A">
            <w:pPr>
              <w:tabs>
                <w:tab w:val="left" w:pos="287"/>
                <w:tab w:val="num" w:pos="650"/>
              </w:tabs>
              <w:spacing w:line="360" w:lineRule="auto"/>
              <w:ind w:left="650" w:hanging="650"/>
              <w:jc w:val="right"/>
              <w:rPr>
                <w:rFonts w:ascii="Arial" w:hAnsi="Arial" w:cs="Arial"/>
                <w:iCs/>
                <w:sz w:val="24"/>
                <w:szCs w:val="24"/>
                <w:lang w:bidi="my-MM"/>
              </w:rPr>
            </w:pPr>
          </w:p>
        </w:tc>
        <w:tc>
          <w:tcPr>
            <w:tcW w:w="1890" w:type="dxa"/>
          </w:tcPr>
          <w:p w:rsidR="00135DE4" w:rsidRPr="00046D38" w:rsidRDefault="00135DE4" w:rsidP="0063708A">
            <w:pPr>
              <w:tabs>
                <w:tab w:val="left" w:pos="287"/>
                <w:tab w:val="num" w:pos="650"/>
              </w:tabs>
              <w:spacing w:line="360" w:lineRule="auto"/>
              <w:ind w:left="650" w:hanging="650"/>
              <w:jc w:val="right"/>
              <w:rPr>
                <w:rFonts w:ascii="Arial" w:hAnsi="Arial" w:cs="Arial"/>
                <w:iCs/>
                <w:sz w:val="24"/>
                <w:szCs w:val="24"/>
                <w:lang w:bidi="my-MM"/>
              </w:rPr>
            </w:pPr>
          </w:p>
        </w:tc>
      </w:tr>
      <w:tr w:rsidR="00135DE4" w:rsidRPr="00046D38" w:rsidTr="00BF2279">
        <w:tc>
          <w:tcPr>
            <w:tcW w:w="4410" w:type="dxa"/>
          </w:tcPr>
          <w:p w:rsidR="00135DE4" w:rsidRPr="00F962AF" w:rsidRDefault="00135DE4" w:rsidP="00307042">
            <w:pPr>
              <w:pStyle w:val="Heading3"/>
              <w:spacing w:line="240" w:lineRule="auto"/>
              <w:rPr>
                <w:rFonts w:ascii="Arial" w:hAnsi="Arial" w:cs="Arial"/>
                <w:sz w:val="24"/>
                <w:szCs w:val="24"/>
                <w:lang w:bidi="my-MM"/>
              </w:rPr>
            </w:pPr>
            <w:r w:rsidRPr="00F962AF">
              <w:rPr>
                <w:rFonts w:ascii="Arial" w:hAnsi="Arial" w:cs="Arial"/>
                <w:sz w:val="24"/>
                <w:szCs w:val="24"/>
                <w:lang w:bidi="my-MM"/>
              </w:rPr>
              <w:t>Total</w:t>
            </w:r>
          </w:p>
        </w:tc>
        <w:tc>
          <w:tcPr>
            <w:tcW w:w="1350" w:type="dxa"/>
          </w:tcPr>
          <w:p w:rsidR="00135DE4" w:rsidRPr="00046D38" w:rsidRDefault="00135DE4" w:rsidP="009B120E">
            <w:pPr>
              <w:tabs>
                <w:tab w:val="left" w:pos="287"/>
                <w:tab w:val="num" w:pos="650"/>
              </w:tabs>
              <w:spacing w:after="120"/>
              <w:ind w:left="650" w:hanging="650"/>
              <w:jc w:val="right"/>
              <w:rPr>
                <w:rFonts w:ascii="Arial" w:hAnsi="Arial" w:cs="Arial"/>
                <w:b/>
                <w:bCs/>
                <w:iCs/>
                <w:sz w:val="24"/>
                <w:szCs w:val="24"/>
                <w:lang w:bidi="my-MM"/>
              </w:rPr>
            </w:pPr>
            <w:r w:rsidRPr="00046D38">
              <w:rPr>
                <w:rFonts w:ascii="Arial" w:hAnsi="Arial" w:cs="Arial"/>
                <w:b/>
                <w:bCs/>
                <w:iCs/>
                <w:sz w:val="24"/>
                <w:szCs w:val="24"/>
                <w:lang w:bidi="my-MM"/>
              </w:rPr>
              <w:t>100%</w:t>
            </w:r>
          </w:p>
        </w:tc>
        <w:tc>
          <w:tcPr>
            <w:tcW w:w="1890" w:type="dxa"/>
          </w:tcPr>
          <w:p w:rsidR="00135DE4" w:rsidRPr="00046D38" w:rsidRDefault="00135DE4" w:rsidP="009B120E">
            <w:pPr>
              <w:tabs>
                <w:tab w:val="left" w:pos="287"/>
                <w:tab w:val="num" w:pos="650"/>
              </w:tabs>
              <w:spacing w:after="120"/>
              <w:ind w:left="650" w:hanging="650"/>
              <w:jc w:val="right"/>
              <w:rPr>
                <w:rFonts w:ascii="Arial" w:hAnsi="Arial" w:cs="Arial"/>
                <w:b/>
                <w:bCs/>
                <w:iCs/>
                <w:sz w:val="24"/>
                <w:szCs w:val="24"/>
                <w:lang w:bidi="my-MM"/>
              </w:rPr>
            </w:pPr>
            <w:r w:rsidRPr="00046D38">
              <w:rPr>
                <w:rFonts w:ascii="Arial" w:hAnsi="Arial" w:cs="Arial"/>
                <w:b/>
                <w:bCs/>
                <w:iCs/>
                <w:sz w:val="24"/>
                <w:szCs w:val="24"/>
                <w:lang w:bidi="my-MM"/>
              </w:rPr>
              <w:t>100%</w:t>
            </w:r>
          </w:p>
        </w:tc>
      </w:tr>
    </w:tbl>
    <w:p w:rsidR="00BE3D72" w:rsidRDefault="00BE3D72" w:rsidP="00307042">
      <w:pPr>
        <w:tabs>
          <w:tab w:val="left" w:pos="287"/>
          <w:tab w:val="num" w:pos="650"/>
        </w:tabs>
        <w:spacing w:after="0" w:line="360" w:lineRule="auto"/>
        <w:ind w:left="650" w:hanging="650"/>
        <w:jc w:val="both"/>
        <w:rPr>
          <w:rFonts w:ascii="Arial" w:hAnsi="Arial" w:cs="Arial"/>
          <w:iCs/>
          <w:sz w:val="24"/>
          <w:szCs w:val="24"/>
          <w:lang w:bidi="my-MM"/>
        </w:rPr>
      </w:pPr>
    </w:p>
    <w:p w:rsidR="001D6737" w:rsidRDefault="00DA6555" w:rsidP="00DA6555">
      <w:pPr>
        <w:spacing w:after="100" w:afterAutospacing="1" w:line="360" w:lineRule="auto"/>
        <w:jc w:val="both"/>
        <w:rPr>
          <w:rFonts w:ascii="Arial" w:eastAsia="MS Mincho" w:hAnsi="Arial" w:cs="Arial"/>
          <w:b/>
          <w:bCs/>
          <w:sz w:val="24"/>
          <w:szCs w:val="24"/>
          <w:u w:val="single"/>
          <w:lang w:eastAsia="ja-JP" w:bidi="my-MM"/>
        </w:rPr>
      </w:pPr>
      <w:r>
        <w:rPr>
          <w:rFonts w:ascii="Arial" w:eastAsia="MS Mincho" w:hAnsi="Arial" w:cs="Arial"/>
          <w:b/>
          <w:bCs/>
          <w:sz w:val="24"/>
          <w:szCs w:val="24"/>
          <w:u w:val="single"/>
          <w:lang w:eastAsia="ja-JP" w:bidi="my-MM"/>
        </w:rPr>
        <w:t xml:space="preserve">12. </w:t>
      </w:r>
      <w:r w:rsidR="001D6737" w:rsidRPr="00DA6555">
        <w:rPr>
          <w:rFonts w:ascii="Arial" w:eastAsia="MS Mincho" w:hAnsi="Arial" w:cs="Arial"/>
          <w:b/>
          <w:bCs/>
          <w:sz w:val="24"/>
          <w:szCs w:val="24"/>
          <w:u w:val="single"/>
          <w:lang w:eastAsia="ja-JP" w:bidi="my-MM"/>
        </w:rPr>
        <w:t>Rights of Partner</w:t>
      </w:r>
      <w:r w:rsidR="001830A3" w:rsidRPr="00DA6555">
        <w:rPr>
          <w:rFonts w:ascii="Arial" w:eastAsia="MS Mincho" w:hAnsi="Arial" w:cs="Arial"/>
          <w:b/>
          <w:bCs/>
          <w:sz w:val="24"/>
          <w:szCs w:val="24"/>
          <w:u w:val="single"/>
          <w:lang w:eastAsia="ja-JP" w:bidi="my-MM"/>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685"/>
      </w:tblGrid>
      <w:tr w:rsidR="009261EE" w:rsidRPr="00985A7A" w:rsidTr="00EF6914">
        <w:tc>
          <w:tcPr>
            <w:tcW w:w="558" w:type="dxa"/>
          </w:tcPr>
          <w:p w:rsidR="009261EE" w:rsidRPr="00714FF6" w:rsidRDefault="009261EE" w:rsidP="009261EE">
            <w:pPr>
              <w:spacing w:before="100" w:beforeAutospacing="1" w:after="100" w:afterAutospacing="1" w:line="360" w:lineRule="auto"/>
              <w:jc w:val="both"/>
              <w:rPr>
                <w:rFonts w:ascii="Arial" w:hAnsi="Arial" w:cs="Arial"/>
                <w:color w:val="000000"/>
                <w:sz w:val="24"/>
                <w:szCs w:val="24"/>
              </w:rPr>
            </w:pPr>
            <w:r w:rsidRPr="00714FF6">
              <w:rPr>
                <w:rFonts w:ascii="Arial" w:hAnsi="Arial" w:cs="Arial"/>
                <w:color w:val="000000"/>
                <w:sz w:val="24"/>
                <w:szCs w:val="24"/>
              </w:rPr>
              <w:t xml:space="preserve">(i) </w:t>
            </w:r>
          </w:p>
        </w:tc>
        <w:tc>
          <w:tcPr>
            <w:tcW w:w="8685" w:type="dxa"/>
          </w:tcPr>
          <w:p w:rsidR="009261EE" w:rsidRPr="00714FF6" w:rsidRDefault="009261EE" w:rsidP="009261EE">
            <w:pPr>
              <w:spacing w:before="100" w:beforeAutospacing="1" w:after="100" w:afterAutospacing="1" w:line="360" w:lineRule="auto"/>
              <w:jc w:val="both"/>
              <w:rPr>
                <w:rFonts w:ascii="Arial" w:hAnsi="Arial" w:cs="Arial"/>
                <w:b/>
                <w:bCs/>
                <w:iCs/>
                <w:sz w:val="24"/>
                <w:szCs w:val="24"/>
                <w:u w:val="single"/>
                <w:lang w:bidi="my-MM"/>
              </w:rPr>
            </w:pPr>
            <w:r w:rsidRPr="00714FF6">
              <w:rPr>
                <w:rFonts w:ascii="Arial" w:hAnsi="Arial" w:cs="Arial"/>
                <w:color w:val="000000"/>
                <w:sz w:val="24"/>
                <w:szCs w:val="24"/>
              </w:rPr>
              <w:t xml:space="preserve">All the partners hereto shall have the rights, title and interest in all the assets and properties in the </w:t>
            </w:r>
            <w:r w:rsidRPr="00714FF6">
              <w:rPr>
                <w:rFonts w:ascii="Arial" w:hAnsi="Arial" w:cs="Arial"/>
                <w:sz w:val="24"/>
                <w:szCs w:val="24"/>
              </w:rPr>
              <w:t xml:space="preserve">LLP in the proportion of their Contribution. </w:t>
            </w:r>
          </w:p>
        </w:tc>
      </w:tr>
      <w:tr w:rsidR="009261EE" w:rsidRPr="00985A7A" w:rsidTr="00EF6914">
        <w:tc>
          <w:tcPr>
            <w:tcW w:w="558" w:type="dxa"/>
          </w:tcPr>
          <w:p w:rsidR="009261EE" w:rsidRPr="00714FF6" w:rsidRDefault="009261EE" w:rsidP="009261EE">
            <w:pPr>
              <w:spacing w:before="100" w:beforeAutospacing="1" w:after="100" w:afterAutospacing="1" w:line="360" w:lineRule="auto"/>
              <w:jc w:val="both"/>
              <w:rPr>
                <w:rFonts w:ascii="Arial" w:hAnsi="Arial" w:cs="Arial"/>
                <w:color w:val="000000"/>
                <w:sz w:val="24"/>
                <w:szCs w:val="24"/>
              </w:rPr>
            </w:pPr>
            <w:r w:rsidRPr="00714FF6">
              <w:rPr>
                <w:rFonts w:ascii="Arial" w:hAnsi="Arial" w:cs="Arial"/>
                <w:color w:val="000000"/>
                <w:sz w:val="24"/>
                <w:szCs w:val="24"/>
              </w:rPr>
              <w:t xml:space="preserve">(ii) </w:t>
            </w:r>
          </w:p>
        </w:tc>
        <w:tc>
          <w:tcPr>
            <w:tcW w:w="8685" w:type="dxa"/>
          </w:tcPr>
          <w:p w:rsidR="009261EE" w:rsidRPr="00714FF6" w:rsidRDefault="009261EE" w:rsidP="009261EE">
            <w:pPr>
              <w:spacing w:before="100" w:beforeAutospacing="1" w:after="100" w:afterAutospacing="1" w:line="360" w:lineRule="auto"/>
              <w:jc w:val="both"/>
              <w:rPr>
                <w:rFonts w:ascii="Arial" w:hAnsi="Arial" w:cs="Arial"/>
                <w:sz w:val="24"/>
                <w:szCs w:val="24"/>
              </w:rPr>
            </w:pPr>
            <w:r w:rsidRPr="00714FF6">
              <w:rPr>
                <w:rFonts w:ascii="Arial" w:hAnsi="Arial" w:cs="Arial"/>
                <w:sz w:val="24"/>
                <w:szCs w:val="24"/>
              </w:rPr>
              <w:t>Every partner has a right to have access to and to inspect and to take copy of any books of the LLP. </w:t>
            </w:r>
          </w:p>
        </w:tc>
      </w:tr>
      <w:tr w:rsidR="009261EE" w:rsidRPr="00985A7A" w:rsidTr="00EF6914">
        <w:tc>
          <w:tcPr>
            <w:tcW w:w="558" w:type="dxa"/>
          </w:tcPr>
          <w:p w:rsidR="009261EE" w:rsidRPr="00714FF6" w:rsidRDefault="009261EE" w:rsidP="009261EE">
            <w:pPr>
              <w:jc w:val="both"/>
              <w:rPr>
                <w:rFonts w:ascii="Arial" w:hAnsi="Arial" w:cs="Arial"/>
                <w:color w:val="000000"/>
                <w:sz w:val="24"/>
                <w:szCs w:val="24"/>
              </w:rPr>
            </w:pPr>
            <w:r w:rsidRPr="00714FF6">
              <w:rPr>
                <w:rFonts w:ascii="Arial" w:hAnsi="Arial" w:cs="Arial"/>
                <w:color w:val="000000"/>
                <w:sz w:val="24"/>
                <w:szCs w:val="24"/>
              </w:rPr>
              <w:t xml:space="preserve">(iii) </w:t>
            </w:r>
          </w:p>
        </w:tc>
        <w:tc>
          <w:tcPr>
            <w:tcW w:w="8685" w:type="dxa"/>
          </w:tcPr>
          <w:p w:rsidR="009261EE" w:rsidRDefault="009261EE" w:rsidP="009261EE">
            <w:pPr>
              <w:jc w:val="both"/>
            </w:pPr>
            <w:r w:rsidRPr="00714FF6">
              <w:rPr>
                <w:rFonts w:ascii="Arial" w:hAnsi="Arial" w:cs="Arial"/>
                <w:color w:val="000000"/>
                <w:sz w:val="24"/>
                <w:szCs w:val="24"/>
              </w:rPr>
              <w:t>Each of the partners  hereto shall be entitled to carry on their own, separate and independent  business, as hitherto they might be doing or they may hereafter do as they deem fit and proper and other partners and the LLP shall have no objection thereto provided that the said partner has intimated the said fact to the LLP before the start of the independent business and which should not be detrimental to the interests of LLP and moreover he shall not use the name of the LLP to carry on the said business.</w:t>
            </w:r>
          </w:p>
        </w:tc>
      </w:tr>
    </w:tbl>
    <w:p w:rsidR="00F46FE2" w:rsidRDefault="007422E8" w:rsidP="00927CE7">
      <w:pPr>
        <w:spacing w:after="0" w:line="240" w:lineRule="auto"/>
        <w:jc w:val="both"/>
        <w:rPr>
          <w:rFonts w:ascii="Arial" w:hAnsi="Arial" w:cs="Arial"/>
          <w:sz w:val="24"/>
          <w:szCs w:val="24"/>
          <w:u w:val="single"/>
          <w:lang w:bidi="my-MM"/>
        </w:rPr>
      </w:pPr>
      <w:r w:rsidRPr="00F962AF">
        <w:rPr>
          <w:rFonts w:ascii="Arial" w:hAnsi="Arial" w:cs="Arial"/>
          <w:b/>
          <w:bCs/>
          <w:iCs/>
          <w:sz w:val="24"/>
          <w:szCs w:val="24"/>
          <w:u w:val="single"/>
          <w:lang w:bidi="my-MM"/>
        </w:rPr>
        <w:t>Partner’s Drawings</w:t>
      </w:r>
      <w:r w:rsidRPr="00F962AF">
        <w:rPr>
          <w:rFonts w:ascii="Arial" w:hAnsi="Arial" w:cs="Arial"/>
          <w:sz w:val="24"/>
          <w:szCs w:val="24"/>
          <w:u w:val="single"/>
          <w:lang w:bidi="my-MM"/>
        </w:rPr>
        <w:t xml:space="preserve"> </w:t>
      </w:r>
    </w:p>
    <w:p w:rsidR="007422E8" w:rsidRPr="00F962AF" w:rsidRDefault="0058578F" w:rsidP="0058578F">
      <w:pPr>
        <w:spacing w:after="0" w:line="360" w:lineRule="auto"/>
        <w:jc w:val="both"/>
        <w:rPr>
          <w:rFonts w:ascii="Arial" w:hAnsi="Arial" w:cs="Arial"/>
          <w:sz w:val="24"/>
          <w:szCs w:val="24"/>
          <w:lang w:bidi="my-MM"/>
        </w:rPr>
      </w:pPr>
      <w:r>
        <w:rPr>
          <w:rFonts w:ascii="Arial" w:hAnsi="Arial" w:cs="Arial"/>
          <w:sz w:val="24"/>
          <w:szCs w:val="24"/>
          <w:lang w:bidi="my-MM"/>
        </w:rPr>
        <w:t xml:space="preserve">13. </w:t>
      </w:r>
      <w:r w:rsidR="007422E8" w:rsidRPr="00F962AF">
        <w:rPr>
          <w:rFonts w:ascii="Arial" w:hAnsi="Arial" w:cs="Arial"/>
          <w:sz w:val="24"/>
          <w:szCs w:val="24"/>
          <w:lang w:bidi="my-MM"/>
        </w:rPr>
        <w:t xml:space="preserve">The Partners shall be entitled to withdraw any sum of money from time to time as may mutually </w:t>
      </w:r>
      <w:r w:rsidR="00C705DD" w:rsidRPr="00F962AF">
        <w:rPr>
          <w:rFonts w:ascii="Arial" w:hAnsi="Arial" w:cs="Arial"/>
          <w:sz w:val="24"/>
          <w:szCs w:val="24"/>
          <w:lang w:bidi="my-MM"/>
        </w:rPr>
        <w:t>agree</w:t>
      </w:r>
      <w:r w:rsidR="007422E8" w:rsidRPr="00F962AF">
        <w:rPr>
          <w:rFonts w:ascii="Arial" w:hAnsi="Arial" w:cs="Arial"/>
          <w:sz w:val="24"/>
          <w:szCs w:val="24"/>
          <w:lang w:bidi="my-MM"/>
        </w:rPr>
        <w:t xml:space="preserve"> by them.  </w:t>
      </w:r>
    </w:p>
    <w:p w:rsidR="00932586" w:rsidRDefault="00932586" w:rsidP="00307042">
      <w:pPr>
        <w:spacing w:after="0" w:line="240" w:lineRule="auto"/>
        <w:ind w:left="648"/>
        <w:jc w:val="both"/>
        <w:rPr>
          <w:rFonts w:ascii="Arial" w:hAnsi="Arial" w:cs="Arial"/>
          <w:b/>
          <w:sz w:val="24"/>
          <w:szCs w:val="24"/>
          <w:u w:val="single"/>
          <w:lang w:bidi="my-MM"/>
        </w:rPr>
      </w:pPr>
    </w:p>
    <w:p w:rsidR="00927CE7" w:rsidRDefault="007422E8" w:rsidP="00FA267E">
      <w:pPr>
        <w:spacing w:after="0" w:line="240" w:lineRule="auto"/>
        <w:jc w:val="both"/>
        <w:rPr>
          <w:rFonts w:ascii="Arial" w:hAnsi="Arial" w:cs="Arial"/>
          <w:b/>
          <w:sz w:val="24"/>
          <w:szCs w:val="24"/>
          <w:u w:val="single"/>
          <w:lang w:bidi="my-MM"/>
        </w:rPr>
      </w:pPr>
      <w:r w:rsidRPr="00F962AF">
        <w:rPr>
          <w:rFonts w:ascii="Arial" w:hAnsi="Arial" w:cs="Arial"/>
          <w:b/>
          <w:sz w:val="24"/>
          <w:szCs w:val="24"/>
          <w:u w:val="single"/>
          <w:lang w:bidi="my-MM"/>
        </w:rPr>
        <w:t>Bank Account</w:t>
      </w:r>
    </w:p>
    <w:p w:rsidR="007422E8" w:rsidRDefault="00FA267E" w:rsidP="00FA267E">
      <w:pPr>
        <w:spacing w:after="0" w:line="360" w:lineRule="auto"/>
        <w:jc w:val="both"/>
        <w:rPr>
          <w:rFonts w:ascii="Arial" w:hAnsi="Arial" w:cs="Arial"/>
          <w:sz w:val="24"/>
          <w:szCs w:val="24"/>
        </w:rPr>
      </w:pPr>
      <w:r>
        <w:rPr>
          <w:rFonts w:ascii="Arial" w:hAnsi="Arial" w:cs="Arial"/>
          <w:sz w:val="24"/>
          <w:szCs w:val="24"/>
        </w:rPr>
        <w:t xml:space="preserve">14. </w:t>
      </w:r>
      <w:r w:rsidR="007422E8" w:rsidRPr="00F962AF">
        <w:rPr>
          <w:rFonts w:ascii="Arial" w:hAnsi="Arial" w:cs="Arial"/>
          <w:sz w:val="24"/>
          <w:szCs w:val="24"/>
        </w:rPr>
        <w:t>That one or more Bank Account in the name of LLP be opened with any scheduled or non-scheduled bank or banks as the partners may agree upon and the same shall be operated by any of the Partners in such manners as may be mutually agreed upon.</w:t>
      </w:r>
    </w:p>
    <w:p w:rsidR="00F46FE2" w:rsidRPr="00F962AF" w:rsidRDefault="00F46FE2" w:rsidP="00F46FE2">
      <w:pPr>
        <w:spacing w:after="0" w:line="240" w:lineRule="auto"/>
        <w:jc w:val="both"/>
        <w:rPr>
          <w:rFonts w:ascii="Arial" w:hAnsi="Arial" w:cs="Arial"/>
          <w:sz w:val="24"/>
          <w:szCs w:val="24"/>
        </w:rPr>
      </w:pPr>
    </w:p>
    <w:p w:rsidR="00606F9F" w:rsidRDefault="00492945" w:rsidP="00606F9F">
      <w:pPr>
        <w:spacing w:after="0" w:line="360" w:lineRule="auto"/>
        <w:jc w:val="both"/>
        <w:rPr>
          <w:rFonts w:ascii="Arial" w:hAnsi="Arial" w:cs="Arial"/>
          <w:b/>
          <w:bCs/>
          <w:iCs/>
          <w:sz w:val="24"/>
          <w:szCs w:val="24"/>
          <w:u w:val="single"/>
          <w:lang w:bidi="my-MM"/>
        </w:rPr>
      </w:pPr>
      <w:r>
        <w:rPr>
          <w:rFonts w:ascii="Arial" w:hAnsi="Arial" w:cs="Arial"/>
          <w:b/>
          <w:bCs/>
          <w:iCs/>
          <w:sz w:val="24"/>
          <w:szCs w:val="24"/>
          <w:u w:val="single"/>
          <w:lang w:bidi="my-MM"/>
        </w:rPr>
        <w:t xml:space="preserve">15. </w:t>
      </w:r>
      <w:r w:rsidR="007422E8" w:rsidRPr="00F962AF">
        <w:rPr>
          <w:rFonts w:ascii="Arial" w:hAnsi="Arial" w:cs="Arial"/>
          <w:b/>
          <w:bCs/>
          <w:iCs/>
          <w:sz w:val="24"/>
          <w:szCs w:val="24"/>
          <w:u w:val="single"/>
          <w:lang w:bidi="my-MM"/>
        </w:rPr>
        <w:t>Book of Accounts</w:t>
      </w:r>
    </w:p>
    <w:p w:rsidR="007422E8" w:rsidRPr="00606F9F" w:rsidRDefault="007422E8" w:rsidP="00606F9F">
      <w:pPr>
        <w:spacing w:after="0" w:line="360" w:lineRule="auto"/>
        <w:jc w:val="both"/>
        <w:rPr>
          <w:rFonts w:ascii="Arial" w:hAnsi="Arial" w:cs="Arial"/>
          <w:b/>
          <w:bCs/>
          <w:iCs/>
          <w:sz w:val="24"/>
          <w:szCs w:val="24"/>
          <w:u w:val="single"/>
          <w:lang w:bidi="my-MM"/>
        </w:rPr>
      </w:pPr>
      <w:r w:rsidRPr="00F962AF">
        <w:rPr>
          <w:rFonts w:ascii="Arial" w:hAnsi="Arial" w:cs="Arial"/>
          <w:sz w:val="24"/>
          <w:szCs w:val="24"/>
          <w:lang w:bidi="my-MM"/>
        </w:rPr>
        <w:t xml:space="preserve">The maintenance of the requisite books of accounts and other papers relating the affairs of the LLP as prescribed under Rule 24 of LLP Rules &amp; Forms, 2008 pursuant to section 34(1) of the LLP Act, 2008 shall be ensured by </w:t>
      </w:r>
      <w:r w:rsidRPr="00F962AF">
        <w:rPr>
          <w:rFonts w:ascii="Arial" w:hAnsi="Arial" w:cs="Arial"/>
          <w:b/>
          <w:bCs/>
          <w:sz w:val="24"/>
          <w:szCs w:val="24"/>
          <w:lang w:bidi="my-MM"/>
        </w:rPr>
        <w:t>the Designated Partners</w:t>
      </w:r>
      <w:r w:rsidRPr="00F962AF">
        <w:rPr>
          <w:rFonts w:ascii="Arial" w:hAnsi="Arial" w:cs="Arial"/>
          <w:sz w:val="24"/>
          <w:szCs w:val="24"/>
          <w:lang w:bidi="my-MM"/>
        </w:rPr>
        <w:t xml:space="preserve"> for the time being. The books of accounts shall be kept at the principal place of business of the LLP or at other place or places as mutually agreed upon by all the </w:t>
      </w:r>
      <w:r w:rsidRPr="00F962AF">
        <w:rPr>
          <w:rFonts w:ascii="Arial" w:hAnsi="Arial" w:cs="Arial"/>
          <w:sz w:val="24"/>
          <w:szCs w:val="24"/>
          <w:lang w:bidi="my-MM"/>
        </w:rPr>
        <w:lastRenderedPageBreak/>
        <w:t xml:space="preserve">Partners and shall be regularly maintained in accordance with the prevailing and applicable accounting standards. Each Partner shall have access and be entitled for taking a copy or an extract of any books of account or related papers of the LLP or folio thereof during the working hours on </w:t>
      </w:r>
      <w:r w:rsidR="0074722B" w:rsidRPr="00F962AF">
        <w:rPr>
          <w:rFonts w:ascii="Arial" w:hAnsi="Arial" w:cs="Arial"/>
          <w:sz w:val="24"/>
          <w:szCs w:val="24"/>
          <w:lang w:bidi="my-MM"/>
        </w:rPr>
        <w:t>any</w:t>
      </w:r>
      <w:r w:rsidRPr="00F962AF">
        <w:rPr>
          <w:rFonts w:ascii="Arial" w:hAnsi="Arial" w:cs="Arial"/>
          <w:sz w:val="24"/>
          <w:szCs w:val="24"/>
          <w:lang w:bidi="my-MM"/>
        </w:rPr>
        <w:t xml:space="preserve"> working day of the week.</w:t>
      </w:r>
    </w:p>
    <w:p w:rsidR="007422E8" w:rsidRDefault="007422E8" w:rsidP="0095554A">
      <w:pPr>
        <w:pStyle w:val="Heading4"/>
        <w:ind w:left="0"/>
        <w:rPr>
          <w:rFonts w:ascii="Arial" w:hAnsi="Arial" w:cs="Arial"/>
          <w:sz w:val="24"/>
          <w:szCs w:val="24"/>
          <w:lang w:bidi="my-MM"/>
        </w:rPr>
      </w:pPr>
      <w:r w:rsidRPr="00F962AF">
        <w:rPr>
          <w:rFonts w:ascii="Arial" w:hAnsi="Arial" w:cs="Arial"/>
          <w:sz w:val="24"/>
          <w:szCs w:val="24"/>
          <w:lang w:bidi="my-MM"/>
        </w:rPr>
        <w:t>Annual Statements of Accounts and Solvency</w:t>
      </w:r>
    </w:p>
    <w:p w:rsidR="007422E8" w:rsidRPr="00F962AF" w:rsidRDefault="0095554A" w:rsidP="0095554A">
      <w:pPr>
        <w:spacing w:after="0" w:line="360" w:lineRule="auto"/>
        <w:jc w:val="both"/>
        <w:rPr>
          <w:rFonts w:ascii="Arial" w:hAnsi="Arial" w:cs="Arial"/>
          <w:sz w:val="24"/>
          <w:szCs w:val="24"/>
          <w:lang w:bidi="my-MM"/>
        </w:rPr>
      </w:pPr>
      <w:r>
        <w:rPr>
          <w:rFonts w:ascii="Arial" w:hAnsi="Arial" w:cs="Arial"/>
          <w:sz w:val="24"/>
          <w:szCs w:val="24"/>
          <w:lang w:bidi="my-MM"/>
        </w:rPr>
        <w:t xml:space="preserve">16. </w:t>
      </w:r>
      <w:r w:rsidR="007422E8" w:rsidRPr="00F962AF">
        <w:rPr>
          <w:rFonts w:ascii="Arial" w:hAnsi="Arial" w:cs="Arial"/>
          <w:sz w:val="24"/>
          <w:szCs w:val="24"/>
          <w:lang w:bidi="my-MM"/>
        </w:rPr>
        <w:t>The Designated Partners of the LLP shall, within a period of six months from the end of each financial year, prepare the Annual Statements of Accounts and Solvency for the financial year as at its last day</w:t>
      </w:r>
      <w:r w:rsidR="0074722B" w:rsidRPr="00F962AF">
        <w:rPr>
          <w:rFonts w:ascii="Arial" w:hAnsi="Arial" w:cs="Arial"/>
          <w:sz w:val="24"/>
          <w:szCs w:val="24"/>
          <w:lang w:bidi="my-MM"/>
        </w:rPr>
        <w:t xml:space="preserve"> of the financial year</w:t>
      </w:r>
      <w:r w:rsidR="007422E8" w:rsidRPr="00F962AF">
        <w:rPr>
          <w:rFonts w:ascii="Arial" w:hAnsi="Arial" w:cs="Arial"/>
          <w:sz w:val="24"/>
          <w:szCs w:val="24"/>
          <w:lang w:bidi="my-MM"/>
        </w:rPr>
        <w:t>.</w:t>
      </w:r>
    </w:p>
    <w:p w:rsidR="007422E8" w:rsidRPr="00F962AF" w:rsidRDefault="007422E8" w:rsidP="00307042">
      <w:pPr>
        <w:spacing w:after="0"/>
        <w:jc w:val="both"/>
        <w:rPr>
          <w:rFonts w:ascii="Arial" w:hAnsi="Arial" w:cs="Arial"/>
          <w:sz w:val="24"/>
          <w:szCs w:val="24"/>
          <w:lang w:bidi="my-MM"/>
        </w:rPr>
      </w:pPr>
    </w:p>
    <w:p w:rsidR="007422E8" w:rsidRDefault="00492945" w:rsidP="00492945">
      <w:pPr>
        <w:spacing w:after="0" w:line="360" w:lineRule="auto"/>
        <w:jc w:val="both"/>
        <w:rPr>
          <w:rFonts w:ascii="Arial" w:hAnsi="Arial" w:cs="Arial"/>
          <w:b/>
          <w:bCs/>
          <w:iCs/>
          <w:sz w:val="24"/>
          <w:szCs w:val="24"/>
          <w:u w:val="single"/>
          <w:lang w:bidi="my-MM"/>
        </w:rPr>
      </w:pPr>
      <w:r>
        <w:rPr>
          <w:rFonts w:ascii="Arial" w:hAnsi="Arial" w:cs="Arial"/>
          <w:b/>
          <w:bCs/>
          <w:iCs/>
          <w:sz w:val="24"/>
          <w:szCs w:val="24"/>
          <w:u w:val="single"/>
          <w:lang w:bidi="my-MM"/>
        </w:rPr>
        <w:t xml:space="preserve">17. </w:t>
      </w:r>
      <w:r w:rsidR="007422E8" w:rsidRPr="00F962AF">
        <w:rPr>
          <w:rFonts w:ascii="Arial" w:hAnsi="Arial" w:cs="Arial"/>
          <w:b/>
          <w:bCs/>
          <w:iCs/>
          <w:sz w:val="24"/>
          <w:szCs w:val="24"/>
          <w:u w:val="single"/>
          <w:lang w:bidi="my-MM"/>
        </w:rPr>
        <w:t>Accounting Year and Audit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685"/>
      </w:tblGrid>
      <w:tr w:rsidR="00927CE7" w:rsidRPr="00714FF6" w:rsidTr="004A2CB6">
        <w:tc>
          <w:tcPr>
            <w:tcW w:w="558" w:type="dxa"/>
          </w:tcPr>
          <w:p w:rsidR="00927CE7" w:rsidRPr="008D0240" w:rsidRDefault="00927CE7" w:rsidP="00927CE7">
            <w:pPr>
              <w:spacing w:after="0" w:line="360" w:lineRule="auto"/>
              <w:jc w:val="both"/>
              <w:rPr>
                <w:rFonts w:ascii="Arial" w:hAnsi="Arial" w:cs="Arial"/>
                <w:color w:val="000000"/>
                <w:sz w:val="24"/>
                <w:szCs w:val="24"/>
              </w:rPr>
            </w:pPr>
            <w:r w:rsidRPr="008D0240">
              <w:rPr>
                <w:rFonts w:ascii="Arial" w:hAnsi="Arial" w:cs="Arial"/>
                <w:color w:val="000000"/>
                <w:sz w:val="24"/>
                <w:szCs w:val="24"/>
              </w:rPr>
              <w:t xml:space="preserve">(i) </w:t>
            </w:r>
          </w:p>
        </w:tc>
        <w:tc>
          <w:tcPr>
            <w:tcW w:w="8685" w:type="dxa"/>
          </w:tcPr>
          <w:p w:rsidR="00927CE7" w:rsidRPr="008D0240" w:rsidRDefault="00927CE7" w:rsidP="00927CE7">
            <w:pPr>
              <w:spacing w:after="0" w:line="360" w:lineRule="auto"/>
              <w:jc w:val="both"/>
              <w:rPr>
                <w:rFonts w:ascii="Arial" w:hAnsi="Arial" w:cs="Arial"/>
                <w:sz w:val="24"/>
                <w:szCs w:val="24"/>
                <w:lang w:bidi="my-MM"/>
              </w:rPr>
            </w:pPr>
            <w:r w:rsidRPr="008D0240">
              <w:rPr>
                <w:rFonts w:ascii="Arial" w:hAnsi="Arial" w:cs="Arial"/>
                <w:sz w:val="24"/>
                <w:szCs w:val="24"/>
                <w:lang w:bidi="my-MM"/>
              </w:rPr>
              <w:t>The first accounting year shall be from the date of incorporation of the LLP till 31</w:t>
            </w:r>
            <w:r w:rsidRPr="008D0240">
              <w:rPr>
                <w:rFonts w:ascii="Arial" w:hAnsi="Arial" w:cs="Arial"/>
                <w:sz w:val="24"/>
                <w:szCs w:val="24"/>
                <w:vertAlign w:val="superscript"/>
                <w:lang w:bidi="my-MM"/>
              </w:rPr>
              <w:t>st</w:t>
            </w:r>
            <w:r w:rsidRPr="008D0240">
              <w:rPr>
                <w:rFonts w:ascii="Arial" w:hAnsi="Arial" w:cs="Arial"/>
                <w:sz w:val="24"/>
                <w:szCs w:val="24"/>
                <w:lang w:bidi="my-MM"/>
              </w:rPr>
              <w:t xml:space="preserve"> March of the subsequent year. Subsequently, the accounting year of the LLP shall be from 1</w:t>
            </w:r>
            <w:r w:rsidRPr="008D0240">
              <w:rPr>
                <w:rFonts w:ascii="Arial" w:hAnsi="Arial" w:cs="Arial"/>
                <w:sz w:val="24"/>
                <w:szCs w:val="24"/>
                <w:vertAlign w:val="superscript"/>
                <w:lang w:bidi="my-MM"/>
              </w:rPr>
              <w:t>st</w:t>
            </w:r>
            <w:r w:rsidRPr="008D0240">
              <w:rPr>
                <w:rFonts w:ascii="Arial" w:hAnsi="Arial" w:cs="Arial"/>
                <w:sz w:val="24"/>
                <w:szCs w:val="24"/>
                <w:lang w:bidi="my-MM"/>
              </w:rPr>
              <w:t xml:space="preserve"> April to 31</w:t>
            </w:r>
            <w:r w:rsidRPr="008D0240">
              <w:rPr>
                <w:rFonts w:ascii="Arial" w:hAnsi="Arial" w:cs="Arial"/>
                <w:sz w:val="24"/>
                <w:szCs w:val="24"/>
                <w:vertAlign w:val="superscript"/>
                <w:lang w:bidi="my-MM"/>
              </w:rPr>
              <w:t>st</w:t>
            </w:r>
            <w:r w:rsidRPr="008D0240">
              <w:rPr>
                <w:rFonts w:ascii="Arial" w:hAnsi="Arial" w:cs="Arial"/>
                <w:sz w:val="24"/>
                <w:szCs w:val="24"/>
                <w:lang w:bidi="my-MM"/>
              </w:rPr>
              <w:t xml:space="preserve"> March every year. </w:t>
            </w:r>
          </w:p>
        </w:tc>
      </w:tr>
      <w:tr w:rsidR="00927CE7" w:rsidRPr="00714FF6" w:rsidTr="004A2CB6">
        <w:tc>
          <w:tcPr>
            <w:tcW w:w="558" w:type="dxa"/>
          </w:tcPr>
          <w:p w:rsidR="00927CE7" w:rsidRPr="008D0240" w:rsidRDefault="00927CE7" w:rsidP="00927CE7">
            <w:pPr>
              <w:jc w:val="both"/>
              <w:rPr>
                <w:rFonts w:ascii="Arial" w:hAnsi="Arial" w:cs="Arial"/>
                <w:color w:val="000000"/>
                <w:sz w:val="24"/>
                <w:szCs w:val="24"/>
              </w:rPr>
            </w:pPr>
            <w:r w:rsidRPr="008D0240">
              <w:rPr>
                <w:rFonts w:ascii="Arial" w:hAnsi="Arial" w:cs="Arial"/>
                <w:color w:val="000000"/>
                <w:sz w:val="24"/>
                <w:szCs w:val="24"/>
              </w:rPr>
              <w:t xml:space="preserve">(ii) </w:t>
            </w:r>
          </w:p>
        </w:tc>
        <w:tc>
          <w:tcPr>
            <w:tcW w:w="8685" w:type="dxa"/>
          </w:tcPr>
          <w:p w:rsidR="00927CE7" w:rsidRDefault="00927CE7" w:rsidP="00927CE7">
            <w:pPr>
              <w:jc w:val="both"/>
            </w:pPr>
            <w:r w:rsidRPr="008D0240">
              <w:rPr>
                <w:rFonts w:ascii="Arial" w:hAnsi="Arial" w:cs="Arial"/>
                <w:bCs/>
                <w:iCs/>
                <w:sz w:val="24"/>
                <w:szCs w:val="24"/>
                <w:lang w:bidi="my-MM"/>
              </w:rPr>
              <w:t>The</w:t>
            </w:r>
            <w:r w:rsidRPr="008D0240">
              <w:rPr>
                <w:rFonts w:ascii="Arial" w:hAnsi="Arial" w:cs="Arial"/>
                <w:sz w:val="24"/>
                <w:szCs w:val="24"/>
                <w:lang w:bidi="my-MM"/>
              </w:rPr>
              <w:t xml:space="preserve"> Statements of Accounts and Solvency of the LLP </w:t>
            </w:r>
            <w:r w:rsidRPr="008D0240">
              <w:rPr>
                <w:rFonts w:ascii="Arial" w:hAnsi="Arial" w:cs="Arial"/>
                <w:bCs/>
                <w:iCs/>
                <w:sz w:val="24"/>
                <w:szCs w:val="24"/>
                <w:lang w:bidi="my-MM"/>
              </w:rPr>
              <w:t xml:space="preserve">shall be audited irrespective of the turnover or capital by a Chartered Accountant, appointed by the designated Partners jointly, </w:t>
            </w:r>
            <w:r w:rsidRPr="008D0240">
              <w:rPr>
                <w:rFonts w:ascii="Arial" w:hAnsi="Arial" w:cs="Arial"/>
                <w:sz w:val="24"/>
                <w:szCs w:val="24"/>
                <w:lang w:bidi="my-MM"/>
              </w:rPr>
              <w:t>in accordance with the rules prescribed under section 34(2) of the LLP Act, 2008, namely, Rule 24 of the LLP Rules &amp; Forms, 2008. It shall be the responsibility of the Designated Partners of the LLP to comply with Rule 24 of the said Rules in every respect.</w:t>
            </w:r>
          </w:p>
        </w:tc>
      </w:tr>
    </w:tbl>
    <w:p w:rsidR="007422E8" w:rsidRPr="00F962AF" w:rsidRDefault="00BF5F9A" w:rsidP="00BF5F9A">
      <w:pPr>
        <w:spacing w:after="0" w:line="360" w:lineRule="auto"/>
        <w:jc w:val="both"/>
        <w:rPr>
          <w:rFonts w:ascii="Arial" w:hAnsi="Arial" w:cs="Arial"/>
          <w:sz w:val="24"/>
          <w:szCs w:val="24"/>
          <w:u w:val="single"/>
          <w:lang w:bidi="my-MM"/>
        </w:rPr>
      </w:pPr>
      <w:r>
        <w:rPr>
          <w:rFonts w:ascii="Arial" w:hAnsi="Arial" w:cs="Arial"/>
          <w:b/>
          <w:bCs/>
          <w:iCs/>
          <w:sz w:val="24"/>
          <w:szCs w:val="24"/>
          <w:u w:val="single"/>
          <w:lang w:bidi="my-MM"/>
        </w:rPr>
        <w:t xml:space="preserve">18. </w:t>
      </w:r>
      <w:r w:rsidR="007422E8" w:rsidRPr="00F962AF">
        <w:rPr>
          <w:rFonts w:ascii="Arial" w:hAnsi="Arial" w:cs="Arial"/>
          <w:b/>
          <w:bCs/>
          <w:iCs/>
          <w:sz w:val="24"/>
          <w:szCs w:val="24"/>
          <w:u w:val="single"/>
          <w:lang w:bidi="my-MM"/>
        </w:rPr>
        <w:t xml:space="preserve">Management of the LLP </w:t>
      </w:r>
    </w:p>
    <w:p w:rsidR="007422E8" w:rsidRDefault="007422E8" w:rsidP="004848FA">
      <w:pPr>
        <w:spacing w:line="360" w:lineRule="auto"/>
        <w:jc w:val="both"/>
        <w:rPr>
          <w:rFonts w:ascii="Arial" w:hAnsi="Arial" w:cs="Arial"/>
          <w:sz w:val="24"/>
          <w:szCs w:val="24"/>
          <w:lang w:bidi="my-MM"/>
        </w:rPr>
      </w:pPr>
      <w:r w:rsidRPr="00F962AF">
        <w:rPr>
          <w:rFonts w:ascii="Arial" w:hAnsi="Arial" w:cs="Arial"/>
          <w:sz w:val="24"/>
          <w:szCs w:val="24"/>
          <w:lang w:bidi="my-MM"/>
        </w:rPr>
        <w:t>The entire business will be managed jointly by all the Partners. In particular, the following will req</w:t>
      </w:r>
      <w:r w:rsidR="008B3EEB">
        <w:rPr>
          <w:rFonts w:ascii="Arial" w:hAnsi="Arial" w:cs="Arial"/>
          <w:sz w:val="24"/>
          <w:szCs w:val="24"/>
          <w:lang w:bidi="my-MM"/>
        </w:rPr>
        <w:t>uire the concurrence of all the</w:t>
      </w:r>
      <w:r w:rsidRPr="00F962AF">
        <w:rPr>
          <w:rFonts w:ascii="Arial" w:hAnsi="Arial" w:cs="Arial"/>
          <w:sz w:val="24"/>
          <w:szCs w:val="24"/>
          <w:lang w:bidi="my-MM"/>
        </w:rPr>
        <w:t xml:space="preserve"> partners: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685"/>
      </w:tblGrid>
      <w:tr w:rsidR="008E0050" w:rsidTr="00B43B90">
        <w:tc>
          <w:tcPr>
            <w:tcW w:w="558"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 xml:space="preserve">a. </w:t>
            </w:r>
          </w:p>
        </w:tc>
        <w:tc>
          <w:tcPr>
            <w:tcW w:w="8685"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ratification of this LLP Partnership Agreement post-incorporation  of LLP;</w:t>
            </w:r>
          </w:p>
        </w:tc>
      </w:tr>
      <w:tr w:rsidR="008E0050" w:rsidTr="00B43B90">
        <w:tc>
          <w:tcPr>
            <w:tcW w:w="558"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 xml:space="preserve">b. </w:t>
            </w:r>
          </w:p>
        </w:tc>
        <w:tc>
          <w:tcPr>
            <w:tcW w:w="8685"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any alteration to this LLP Agreement;</w:t>
            </w:r>
          </w:p>
        </w:tc>
      </w:tr>
      <w:tr w:rsidR="008E0050" w:rsidTr="00B43B90">
        <w:tc>
          <w:tcPr>
            <w:tcW w:w="558"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 xml:space="preserve">c. </w:t>
            </w:r>
          </w:p>
        </w:tc>
        <w:tc>
          <w:tcPr>
            <w:tcW w:w="8685"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the admission of new Partners;</w:t>
            </w:r>
          </w:p>
        </w:tc>
      </w:tr>
      <w:tr w:rsidR="008E0050" w:rsidTr="00B43B90">
        <w:tc>
          <w:tcPr>
            <w:tcW w:w="558"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 xml:space="preserve">d. </w:t>
            </w:r>
          </w:p>
        </w:tc>
        <w:tc>
          <w:tcPr>
            <w:tcW w:w="8685"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appointment of Designated Partners;</w:t>
            </w:r>
          </w:p>
        </w:tc>
      </w:tr>
      <w:tr w:rsidR="008E0050" w:rsidTr="00B43B90">
        <w:tc>
          <w:tcPr>
            <w:tcW w:w="558"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 xml:space="preserve">e. </w:t>
            </w:r>
          </w:p>
        </w:tc>
        <w:tc>
          <w:tcPr>
            <w:tcW w:w="8685"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 xml:space="preserve">acceptance of Annual Accounts, Solvency &amp; the Auditor’s Report thereon; </w:t>
            </w:r>
          </w:p>
        </w:tc>
      </w:tr>
      <w:tr w:rsidR="008E0050" w:rsidTr="00B43B90">
        <w:tc>
          <w:tcPr>
            <w:tcW w:w="558"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 xml:space="preserve">f. </w:t>
            </w:r>
          </w:p>
        </w:tc>
        <w:tc>
          <w:tcPr>
            <w:tcW w:w="8685"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assignment and transfer of partnership rights, by the Partners in any way;</w:t>
            </w:r>
          </w:p>
        </w:tc>
      </w:tr>
      <w:tr w:rsidR="008E0050" w:rsidTr="00B43B90">
        <w:tc>
          <w:tcPr>
            <w:tcW w:w="558"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 xml:space="preserve">g. </w:t>
            </w:r>
          </w:p>
        </w:tc>
        <w:tc>
          <w:tcPr>
            <w:tcW w:w="8685"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expulsion of any Partner;</w:t>
            </w:r>
          </w:p>
        </w:tc>
      </w:tr>
      <w:tr w:rsidR="008E0050" w:rsidTr="00B43B90">
        <w:tc>
          <w:tcPr>
            <w:tcW w:w="558"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 xml:space="preserve">h. </w:t>
            </w:r>
          </w:p>
        </w:tc>
        <w:tc>
          <w:tcPr>
            <w:tcW w:w="8685"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change of business;</w:t>
            </w:r>
          </w:p>
        </w:tc>
      </w:tr>
      <w:tr w:rsidR="008E0050" w:rsidTr="00B43B90">
        <w:tc>
          <w:tcPr>
            <w:tcW w:w="558"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 xml:space="preserve">i. </w:t>
            </w:r>
          </w:p>
        </w:tc>
        <w:tc>
          <w:tcPr>
            <w:tcW w:w="8685" w:type="dxa"/>
          </w:tcPr>
          <w:p w:rsidR="008E0050" w:rsidRPr="00A2309D" w:rsidRDefault="008E0050" w:rsidP="00B43B90">
            <w:pPr>
              <w:spacing w:after="0" w:line="360" w:lineRule="auto"/>
              <w:jc w:val="both"/>
              <w:rPr>
                <w:rFonts w:ascii="Arial" w:hAnsi="Arial" w:cs="Arial"/>
                <w:sz w:val="24"/>
                <w:szCs w:val="24"/>
                <w:lang w:bidi="my-MM"/>
              </w:rPr>
            </w:pPr>
            <w:r w:rsidRPr="00A2309D">
              <w:rPr>
                <w:rFonts w:ascii="Arial" w:hAnsi="Arial" w:cs="Arial"/>
                <w:sz w:val="24"/>
                <w:szCs w:val="24"/>
                <w:lang w:bidi="my-MM"/>
              </w:rPr>
              <w:t xml:space="preserve">any sale or merger or amalgamation of LLP with another entity or the incidence of any extraordinary loss or jeopardy or ‘waste’ to the property of the LLP as defined in section 66 of the Transfer of Property Act, 1882, warranting the appointment of a Receiver; and </w:t>
            </w:r>
          </w:p>
        </w:tc>
      </w:tr>
      <w:tr w:rsidR="008E0050" w:rsidTr="00B43B90">
        <w:tc>
          <w:tcPr>
            <w:tcW w:w="558" w:type="dxa"/>
          </w:tcPr>
          <w:p w:rsidR="008E0050" w:rsidRPr="00A2309D" w:rsidRDefault="008E0050" w:rsidP="00B43B90">
            <w:pPr>
              <w:jc w:val="both"/>
              <w:rPr>
                <w:rFonts w:ascii="Arial" w:hAnsi="Arial" w:cs="Arial"/>
                <w:sz w:val="24"/>
                <w:szCs w:val="24"/>
                <w:lang w:bidi="my-MM"/>
              </w:rPr>
            </w:pPr>
            <w:r w:rsidRPr="00A2309D">
              <w:rPr>
                <w:rFonts w:ascii="Arial" w:hAnsi="Arial" w:cs="Arial"/>
                <w:sz w:val="24"/>
                <w:szCs w:val="24"/>
                <w:lang w:bidi="my-MM"/>
              </w:rPr>
              <w:t xml:space="preserve">j. </w:t>
            </w:r>
          </w:p>
        </w:tc>
        <w:tc>
          <w:tcPr>
            <w:tcW w:w="8685" w:type="dxa"/>
          </w:tcPr>
          <w:p w:rsidR="008E0050" w:rsidRDefault="008E0050" w:rsidP="00B43B90">
            <w:pPr>
              <w:jc w:val="both"/>
              <w:rPr>
                <w:rFonts w:ascii="Arial" w:hAnsi="Arial" w:cs="Arial"/>
                <w:sz w:val="24"/>
                <w:szCs w:val="24"/>
                <w:lang w:bidi="my-MM"/>
              </w:rPr>
            </w:pPr>
            <w:r w:rsidRPr="00A2309D">
              <w:rPr>
                <w:rFonts w:ascii="Arial" w:hAnsi="Arial" w:cs="Arial"/>
                <w:sz w:val="24"/>
                <w:szCs w:val="24"/>
                <w:lang w:bidi="my-MM"/>
              </w:rPr>
              <w:t xml:space="preserve">winding up and dissolution of the LLP. </w:t>
            </w:r>
          </w:p>
          <w:p w:rsidR="008E0050" w:rsidRDefault="008E0050" w:rsidP="00B43B90">
            <w:pPr>
              <w:jc w:val="both"/>
            </w:pPr>
            <w:r w:rsidRPr="00A2309D">
              <w:rPr>
                <w:rFonts w:ascii="Arial" w:hAnsi="Arial" w:cs="Arial"/>
                <w:sz w:val="24"/>
                <w:szCs w:val="24"/>
                <w:lang w:bidi="my-MM"/>
              </w:rPr>
              <w:t xml:space="preserve">All these will require concurrence of all the Partners. The decisions so taken </w:t>
            </w:r>
            <w:r w:rsidRPr="00A2309D">
              <w:rPr>
                <w:rFonts w:ascii="Arial" w:hAnsi="Arial" w:cs="Arial"/>
                <w:sz w:val="24"/>
                <w:szCs w:val="24"/>
                <w:lang w:bidi="my-MM"/>
              </w:rPr>
              <w:lastRenderedPageBreak/>
              <w:t>shall be recorded in the minutes within thirty days of the meeting and the same kept at the registered office of the LLP.</w:t>
            </w:r>
          </w:p>
        </w:tc>
      </w:tr>
    </w:tbl>
    <w:p w:rsidR="00B7617B" w:rsidRDefault="00B7617B" w:rsidP="00064DB7">
      <w:pPr>
        <w:spacing w:after="0" w:line="360" w:lineRule="auto"/>
        <w:jc w:val="both"/>
        <w:rPr>
          <w:rFonts w:ascii="Arial" w:hAnsi="Arial" w:cs="Arial"/>
          <w:sz w:val="24"/>
          <w:szCs w:val="24"/>
          <w:lang w:bidi="my-MM"/>
        </w:rPr>
      </w:pPr>
    </w:p>
    <w:p w:rsidR="00B7617B" w:rsidRDefault="00064DB7" w:rsidP="00064DB7">
      <w:pPr>
        <w:spacing w:after="0" w:line="360" w:lineRule="auto"/>
        <w:jc w:val="both"/>
        <w:rPr>
          <w:rFonts w:ascii="Arial" w:hAnsi="Arial" w:cs="Arial"/>
          <w:bCs/>
          <w:sz w:val="24"/>
          <w:szCs w:val="24"/>
          <w:lang w:bidi="my-MM"/>
        </w:rPr>
      </w:pPr>
      <w:r>
        <w:rPr>
          <w:rFonts w:ascii="Arial" w:hAnsi="Arial" w:cs="Arial"/>
          <w:b/>
          <w:sz w:val="24"/>
          <w:szCs w:val="24"/>
          <w:u w:val="single"/>
          <w:lang w:bidi="my-MM"/>
        </w:rPr>
        <w:t xml:space="preserve">19. </w:t>
      </w:r>
      <w:r w:rsidR="007422E8" w:rsidRPr="00F962AF">
        <w:rPr>
          <w:rFonts w:ascii="Arial" w:hAnsi="Arial" w:cs="Arial"/>
          <w:b/>
          <w:sz w:val="24"/>
          <w:szCs w:val="24"/>
          <w:u w:val="single"/>
          <w:lang w:bidi="my-MM"/>
        </w:rPr>
        <w:t>Meetings</w:t>
      </w:r>
      <w:r w:rsidR="007422E8" w:rsidRPr="00F962AF">
        <w:rPr>
          <w:rFonts w:ascii="Arial" w:hAnsi="Arial" w:cs="Arial"/>
          <w:b/>
          <w:sz w:val="24"/>
          <w:szCs w:val="24"/>
          <w:lang w:bidi="my-MM"/>
        </w:rPr>
        <w:t>:</w:t>
      </w:r>
      <w:r w:rsidR="007422E8" w:rsidRPr="00F962AF">
        <w:rPr>
          <w:rFonts w:ascii="Arial" w:hAnsi="Arial" w:cs="Arial"/>
          <w:bCs/>
          <w:sz w:val="24"/>
          <w:szCs w:val="24"/>
          <w:lang w:bidi="my-M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685"/>
      </w:tblGrid>
      <w:tr w:rsidR="00B7617B" w:rsidTr="003B774F">
        <w:tc>
          <w:tcPr>
            <w:tcW w:w="558" w:type="dxa"/>
          </w:tcPr>
          <w:p w:rsidR="00B7617B" w:rsidRPr="002A036A" w:rsidRDefault="00B7617B" w:rsidP="0050224B">
            <w:pPr>
              <w:spacing w:after="0" w:line="360" w:lineRule="auto"/>
              <w:jc w:val="both"/>
              <w:rPr>
                <w:rFonts w:ascii="Arial" w:hAnsi="Arial" w:cs="Arial"/>
                <w:color w:val="000000"/>
                <w:sz w:val="24"/>
                <w:szCs w:val="24"/>
              </w:rPr>
            </w:pPr>
            <w:r w:rsidRPr="002A036A">
              <w:rPr>
                <w:rFonts w:ascii="Arial" w:hAnsi="Arial" w:cs="Arial"/>
                <w:color w:val="000000"/>
                <w:sz w:val="24"/>
                <w:szCs w:val="24"/>
              </w:rPr>
              <w:t xml:space="preserve">(i) </w:t>
            </w:r>
          </w:p>
        </w:tc>
        <w:tc>
          <w:tcPr>
            <w:tcW w:w="8685" w:type="dxa"/>
          </w:tcPr>
          <w:p w:rsidR="00B7617B" w:rsidRPr="002A036A" w:rsidRDefault="00B7617B" w:rsidP="0050224B">
            <w:pPr>
              <w:spacing w:after="0" w:line="360" w:lineRule="auto"/>
              <w:jc w:val="both"/>
              <w:rPr>
                <w:rFonts w:ascii="Arial" w:hAnsi="Arial" w:cs="Arial"/>
                <w:color w:val="000000"/>
                <w:sz w:val="24"/>
                <w:szCs w:val="24"/>
              </w:rPr>
            </w:pPr>
            <w:r w:rsidRPr="002A036A">
              <w:rPr>
                <w:rFonts w:ascii="Arial" w:hAnsi="Arial" w:cs="Arial"/>
                <w:color w:val="000000"/>
                <w:sz w:val="24"/>
                <w:szCs w:val="24"/>
              </w:rPr>
              <w:t>All the matters related to the LLP shall be decided by resolutions passed by the consent of all the partners.</w:t>
            </w:r>
          </w:p>
        </w:tc>
      </w:tr>
      <w:tr w:rsidR="00B7617B" w:rsidTr="003B774F">
        <w:tc>
          <w:tcPr>
            <w:tcW w:w="558" w:type="dxa"/>
          </w:tcPr>
          <w:p w:rsidR="00B7617B" w:rsidRPr="002A036A" w:rsidRDefault="00B7617B" w:rsidP="0050224B">
            <w:pPr>
              <w:spacing w:after="0" w:line="360" w:lineRule="auto"/>
              <w:jc w:val="both"/>
              <w:rPr>
                <w:rFonts w:ascii="Arial" w:hAnsi="Arial" w:cs="Arial"/>
                <w:color w:val="000000"/>
                <w:sz w:val="24"/>
                <w:szCs w:val="24"/>
              </w:rPr>
            </w:pPr>
            <w:r w:rsidRPr="002A036A">
              <w:rPr>
                <w:rFonts w:ascii="Arial" w:hAnsi="Arial" w:cs="Arial"/>
                <w:color w:val="000000"/>
                <w:sz w:val="24"/>
                <w:szCs w:val="24"/>
              </w:rPr>
              <w:t xml:space="preserve">(ii) </w:t>
            </w:r>
          </w:p>
        </w:tc>
        <w:tc>
          <w:tcPr>
            <w:tcW w:w="8685" w:type="dxa"/>
          </w:tcPr>
          <w:p w:rsidR="00B7617B" w:rsidRPr="002A036A" w:rsidRDefault="00B7617B" w:rsidP="0050224B">
            <w:pPr>
              <w:spacing w:after="0" w:line="360" w:lineRule="auto"/>
              <w:jc w:val="both"/>
              <w:rPr>
                <w:rFonts w:ascii="Arial" w:hAnsi="Arial" w:cs="Arial"/>
                <w:color w:val="000000"/>
                <w:sz w:val="24"/>
                <w:szCs w:val="24"/>
              </w:rPr>
            </w:pPr>
            <w:r w:rsidRPr="002A036A">
              <w:rPr>
                <w:rFonts w:ascii="Arial" w:hAnsi="Arial" w:cs="Arial"/>
                <w:color w:val="000000"/>
                <w:sz w:val="24"/>
                <w:szCs w:val="24"/>
              </w:rPr>
              <w:t>The meeting of the Partners may be called by sending 15 days prior notice to all partners at their residential address or by E-mail at the Email-ids provided by the individual Partners in writing to the LLP. In case any partner is out of India the meeting may be conducted by serving 15 days prior notice through email. However, meeting can be called at shorter notice, if majority of partners agree in writing for the same. In case of urgent meeting the same can be called by telephonic conversation but notice requirement is to be ratified by all the Partners.</w:t>
            </w:r>
          </w:p>
        </w:tc>
      </w:tr>
      <w:tr w:rsidR="00B7617B" w:rsidTr="003B774F">
        <w:tc>
          <w:tcPr>
            <w:tcW w:w="558" w:type="dxa"/>
          </w:tcPr>
          <w:p w:rsidR="00B7617B" w:rsidRPr="002A036A" w:rsidRDefault="00B7617B" w:rsidP="0050224B">
            <w:pPr>
              <w:spacing w:after="0" w:line="360" w:lineRule="auto"/>
              <w:jc w:val="both"/>
              <w:rPr>
                <w:rFonts w:ascii="Arial" w:hAnsi="Arial" w:cs="Arial"/>
                <w:color w:val="000000"/>
                <w:sz w:val="24"/>
                <w:szCs w:val="24"/>
              </w:rPr>
            </w:pPr>
            <w:r w:rsidRPr="002A036A">
              <w:rPr>
                <w:rFonts w:ascii="Arial" w:hAnsi="Arial" w:cs="Arial"/>
                <w:color w:val="000000"/>
                <w:sz w:val="24"/>
                <w:szCs w:val="24"/>
              </w:rPr>
              <w:t xml:space="preserve">(iii) </w:t>
            </w:r>
          </w:p>
        </w:tc>
        <w:tc>
          <w:tcPr>
            <w:tcW w:w="8685" w:type="dxa"/>
          </w:tcPr>
          <w:p w:rsidR="00B7617B" w:rsidRPr="002A036A" w:rsidRDefault="00B7617B" w:rsidP="0050224B">
            <w:pPr>
              <w:spacing w:after="0" w:line="360" w:lineRule="auto"/>
              <w:jc w:val="both"/>
              <w:rPr>
                <w:rFonts w:ascii="Arial" w:hAnsi="Arial" w:cs="Arial"/>
                <w:color w:val="000000"/>
                <w:sz w:val="24"/>
                <w:szCs w:val="24"/>
              </w:rPr>
            </w:pPr>
            <w:r w:rsidRPr="002A036A">
              <w:rPr>
                <w:rFonts w:ascii="Arial" w:hAnsi="Arial" w:cs="Arial"/>
                <w:color w:val="000000"/>
                <w:sz w:val="24"/>
                <w:szCs w:val="24"/>
              </w:rPr>
              <w:t>The meeting of Partners shall ordinarily be held at the registered office of the LLP or at any other place as per the convenience of partners.</w:t>
            </w:r>
          </w:p>
        </w:tc>
      </w:tr>
      <w:tr w:rsidR="00B7617B" w:rsidTr="003B774F">
        <w:tc>
          <w:tcPr>
            <w:tcW w:w="558" w:type="dxa"/>
          </w:tcPr>
          <w:p w:rsidR="00B7617B" w:rsidRPr="002A036A" w:rsidRDefault="00B7617B" w:rsidP="0050224B">
            <w:pPr>
              <w:rPr>
                <w:rFonts w:ascii="Arial" w:hAnsi="Arial" w:cs="Arial"/>
                <w:color w:val="000000"/>
                <w:sz w:val="24"/>
                <w:szCs w:val="24"/>
              </w:rPr>
            </w:pPr>
            <w:r w:rsidRPr="002A036A">
              <w:rPr>
                <w:rFonts w:ascii="Arial" w:hAnsi="Arial" w:cs="Arial"/>
                <w:color w:val="000000"/>
                <w:sz w:val="24"/>
                <w:szCs w:val="24"/>
              </w:rPr>
              <w:t xml:space="preserve">(iv) </w:t>
            </w:r>
          </w:p>
        </w:tc>
        <w:tc>
          <w:tcPr>
            <w:tcW w:w="8685" w:type="dxa"/>
          </w:tcPr>
          <w:p w:rsidR="00B7617B" w:rsidRDefault="00B7617B" w:rsidP="0050224B">
            <w:r w:rsidRPr="002A036A">
              <w:rPr>
                <w:rFonts w:ascii="Arial" w:hAnsi="Arial" w:cs="Arial"/>
                <w:color w:val="000000"/>
                <w:sz w:val="24"/>
                <w:szCs w:val="24"/>
              </w:rPr>
              <w:t>All parties of LLP shall ensure that the deci</w:t>
            </w:r>
            <w:r w:rsidRPr="002A036A">
              <w:rPr>
                <w:rFonts w:ascii="Arial" w:hAnsi="Arial" w:cs="Arial"/>
                <w:color w:val="000000"/>
                <w:sz w:val="24"/>
                <w:szCs w:val="24"/>
              </w:rPr>
              <w:softHyphen/>
              <w:t>sions taken by it are recorded in the minutes within thirty days of taking such decisions and are kept and maintained at the registered office of the LLP.</w:t>
            </w:r>
          </w:p>
        </w:tc>
      </w:tr>
    </w:tbl>
    <w:p w:rsidR="007422E8" w:rsidRPr="00B7617B" w:rsidRDefault="007422E8" w:rsidP="00064DB7">
      <w:pPr>
        <w:spacing w:after="0" w:line="360" w:lineRule="auto"/>
        <w:jc w:val="both"/>
        <w:rPr>
          <w:rFonts w:ascii="Arial" w:hAnsi="Arial" w:cs="Arial"/>
          <w:sz w:val="24"/>
          <w:szCs w:val="24"/>
          <w:lang w:bidi="my-MM"/>
        </w:rPr>
      </w:pPr>
      <w:r w:rsidRPr="00F962AF">
        <w:rPr>
          <w:rFonts w:ascii="Arial" w:hAnsi="Arial" w:cs="Arial"/>
          <w:bCs/>
          <w:sz w:val="24"/>
          <w:szCs w:val="24"/>
          <w:lang w:bidi="my-MM"/>
        </w:rPr>
        <w:t xml:space="preserve">  </w:t>
      </w:r>
    </w:p>
    <w:p w:rsidR="00B7617B" w:rsidRPr="00B7617B" w:rsidRDefault="007422E8" w:rsidP="00110ADB">
      <w:pPr>
        <w:pStyle w:val="Heading4"/>
        <w:spacing w:line="240" w:lineRule="auto"/>
        <w:ind w:left="0"/>
        <w:rPr>
          <w:lang w:bidi="my-MM"/>
        </w:rPr>
      </w:pPr>
      <w:r w:rsidRPr="00F962AF">
        <w:rPr>
          <w:rFonts w:ascii="Arial" w:hAnsi="Arial" w:cs="Arial"/>
          <w:sz w:val="24"/>
          <w:szCs w:val="24"/>
          <w:lang w:bidi="my-MM"/>
        </w:rPr>
        <w:t xml:space="preserve">Partners attention to business </w:t>
      </w:r>
    </w:p>
    <w:p w:rsidR="007422E8" w:rsidRDefault="009E788D" w:rsidP="009E788D">
      <w:pPr>
        <w:spacing w:after="0" w:line="360" w:lineRule="auto"/>
        <w:jc w:val="both"/>
        <w:rPr>
          <w:rFonts w:ascii="Arial" w:hAnsi="Arial" w:cs="Arial"/>
          <w:sz w:val="24"/>
          <w:szCs w:val="24"/>
          <w:lang w:bidi="my-MM"/>
        </w:rPr>
      </w:pPr>
      <w:r>
        <w:rPr>
          <w:rFonts w:ascii="Arial" w:hAnsi="Arial" w:cs="Arial"/>
          <w:sz w:val="24"/>
          <w:szCs w:val="24"/>
          <w:lang w:bidi="my-MM"/>
        </w:rPr>
        <w:t xml:space="preserve">20. </w:t>
      </w:r>
      <w:r w:rsidR="007422E8" w:rsidRPr="00F962AF">
        <w:rPr>
          <w:rFonts w:ascii="Arial" w:hAnsi="Arial" w:cs="Arial"/>
          <w:sz w:val="24"/>
          <w:szCs w:val="24"/>
          <w:lang w:bidi="my-MM"/>
        </w:rPr>
        <w:t>The Partners shall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685"/>
      </w:tblGrid>
      <w:tr w:rsidR="00B7617B" w:rsidTr="00DC1AEA">
        <w:tc>
          <w:tcPr>
            <w:tcW w:w="558" w:type="dxa"/>
          </w:tcPr>
          <w:p w:rsidR="00B7617B" w:rsidRPr="00D06687" w:rsidRDefault="00B7617B" w:rsidP="00B7617B">
            <w:pPr>
              <w:spacing w:after="0" w:line="360" w:lineRule="auto"/>
              <w:jc w:val="both"/>
              <w:rPr>
                <w:rFonts w:ascii="Arial" w:hAnsi="Arial" w:cs="Arial"/>
                <w:color w:val="000000"/>
                <w:sz w:val="24"/>
                <w:szCs w:val="24"/>
              </w:rPr>
            </w:pPr>
            <w:r w:rsidRPr="00D06687">
              <w:rPr>
                <w:rFonts w:ascii="Arial" w:hAnsi="Arial" w:cs="Arial"/>
                <w:color w:val="000000"/>
                <w:sz w:val="24"/>
                <w:szCs w:val="24"/>
              </w:rPr>
              <w:t xml:space="preserve">(i) </w:t>
            </w:r>
          </w:p>
        </w:tc>
        <w:tc>
          <w:tcPr>
            <w:tcW w:w="8685" w:type="dxa"/>
          </w:tcPr>
          <w:p w:rsidR="00B7617B" w:rsidRPr="00D06687" w:rsidRDefault="00B7617B" w:rsidP="00B7617B">
            <w:pPr>
              <w:spacing w:after="0" w:line="360" w:lineRule="auto"/>
              <w:jc w:val="both"/>
              <w:rPr>
                <w:rFonts w:ascii="Arial" w:hAnsi="Arial" w:cs="Arial"/>
                <w:sz w:val="24"/>
                <w:szCs w:val="24"/>
                <w:lang w:bidi="my-MM"/>
              </w:rPr>
            </w:pPr>
            <w:r w:rsidRPr="00D06687">
              <w:rPr>
                <w:rFonts w:ascii="Arial" w:hAnsi="Arial" w:cs="Arial"/>
                <w:sz w:val="24"/>
                <w:szCs w:val="24"/>
                <w:lang w:bidi="my-MM"/>
              </w:rPr>
              <w:t>protect the property and assets of the LLP;</w:t>
            </w:r>
          </w:p>
        </w:tc>
      </w:tr>
      <w:tr w:rsidR="00B7617B" w:rsidTr="00DC1AEA">
        <w:tc>
          <w:tcPr>
            <w:tcW w:w="558" w:type="dxa"/>
          </w:tcPr>
          <w:p w:rsidR="00B7617B" w:rsidRPr="00D06687" w:rsidRDefault="00B7617B" w:rsidP="00B7617B">
            <w:pPr>
              <w:spacing w:after="0" w:line="360" w:lineRule="auto"/>
              <w:jc w:val="both"/>
              <w:rPr>
                <w:rFonts w:ascii="Arial" w:hAnsi="Arial" w:cs="Arial"/>
                <w:color w:val="000000"/>
                <w:sz w:val="24"/>
                <w:szCs w:val="24"/>
              </w:rPr>
            </w:pPr>
            <w:r w:rsidRPr="00D06687">
              <w:rPr>
                <w:rFonts w:ascii="Arial" w:hAnsi="Arial" w:cs="Arial"/>
                <w:color w:val="000000"/>
                <w:sz w:val="24"/>
                <w:szCs w:val="24"/>
              </w:rPr>
              <w:t xml:space="preserve">(ii) </w:t>
            </w:r>
          </w:p>
        </w:tc>
        <w:tc>
          <w:tcPr>
            <w:tcW w:w="8685" w:type="dxa"/>
          </w:tcPr>
          <w:p w:rsidR="00B7617B" w:rsidRPr="00D06687" w:rsidRDefault="00B7617B" w:rsidP="00B7617B">
            <w:pPr>
              <w:spacing w:after="0" w:line="360" w:lineRule="auto"/>
              <w:jc w:val="both"/>
              <w:rPr>
                <w:rFonts w:ascii="Arial" w:hAnsi="Arial" w:cs="Arial"/>
                <w:sz w:val="24"/>
                <w:szCs w:val="24"/>
                <w:lang w:bidi="my-MM"/>
              </w:rPr>
            </w:pPr>
            <w:r w:rsidRPr="00D06687">
              <w:rPr>
                <w:rFonts w:ascii="Arial" w:hAnsi="Arial" w:cs="Arial"/>
                <w:sz w:val="24"/>
                <w:szCs w:val="24"/>
                <w:lang w:bidi="my-MM"/>
              </w:rPr>
              <w:t xml:space="preserve">devote their attention to the said partnership business diligently and faithfully by employing themselves in it, and carry on the business for the greatest advantage of the partnership; </w:t>
            </w:r>
          </w:p>
        </w:tc>
      </w:tr>
      <w:tr w:rsidR="00B7617B" w:rsidTr="00DC1AEA">
        <w:tc>
          <w:tcPr>
            <w:tcW w:w="558" w:type="dxa"/>
          </w:tcPr>
          <w:p w:rsidR="00B7617B" w:rsidRPr="00D06687" w:rsidRDefault="00B7617B" w:rsidP="00B7617B">
            <w:pPr>
              <w:spacing w:after="0" w:line="360" w:lineRule="auto"/>
              <w:jc w:val="both"/>
              <w:rPr>
                <w:rFonts w:ascii="Arial" w:hAnsi="Arial" w:cs="Arial"/>
                <w:color w:val="000000"/>
                <w:sz w:val="24"/>
                <w:szCs w:val="24"/>
              </w:rPr>
            </w:pPr>
            <w:r w:rsidRPr="00D06687">
              <w:rPr>
                <w:rFonts w:ascii="Arial" w:hAnsi="Arial" w:cs="Arial"/>
                <w:color w:val="000000"/>
                <w:sz w:val="24"/>
                <w:szCs w:val="24"/>
              </w:rPr>
              <w:t xml:space="preserve">(iii) </w:t>
            </w:r>
          </w:p>
        </w:tc>
        <w:tc>
          <w:tcPr>
            <w:tcW w:w="8685" w:type="dxa"/>
          </w:tcPr>
          <w:p w:rsidR="00B7617B" w:rsidRPr="00D06687" w:rsidRDefault="00B7617B" w:rsidP="00B7617B">
            <w:pPr>
              <w:spacing w:after="0" w:line="360" w:lineRule="auto"/>
              <w:jc w:val="both"/>
              <w:rPr>
                <w:rFonts w:ascii="Arial" w:hAnsi="Arial" w:cs="Arial"/>
                <w:sz w:val="24"/>
                <w:szCs w:val="24"/>
                <w:lang w:bidi="my-MM"/>
              </w:rPr>
            </w:pPr>
            <w:r w:rsidRPr="00D06687">
              <w:rPr>
                <w:rFonts w:ascii="Arial" w:hAnsi="Arial" w:cs="Arial"/>
                <w:sz w:val="24"/>
                <w:szCs w:val="24"/>
                <w:lang w:bidi="my-MM"/>
              </w:rPr>
              <w:t>punctually pay their separate debts to the LLP, if any;</w:t>
            </w:r>
          </w:p>
        </w:tc>
      </w:tr>
      <w:tr w:rsidR="00B7617B" w:rsidTr="00DC1AEA">
        <w:tc>
          <w:tcPr>
            <w:tcW w:w="558" w:type="dxa"/>
          </w:tcPr>
          <w:p w:rsidR="00B7617B" w:rsidRPr="00D06687" w:rsidRDefault="00B7617B" w:rsidP="00B7617B">
            <w:pPr>
              <w:jc w:val="both"/>
              <w:rPr>
                <w:rFonts w:ascii="Arial" w:hAnsi="Arial" w:cs="Arial"/>
                <w:color w:val="000000"/>
                <w:sz w:val="24"/>
                <w:szCs w:val="24"/>
              </w:rPr>
            </w:pPr>
            <w:r w:rsidRPr="00D06687">
              <w:rPr>
                <w:rFonts w:ascii="Arial" w:hAnsi="Arial" w:cs="Arial"/>
                <w:color w:val="000000"/>
                <w:sz w:val="24"/>
                <w:szCs w:val="24"/>
              </w:rPr>
              <w:t xml:space="preserve">(iv) </w:t>
            </w:r>
          </w:p>
        </w:tc>
        <w:tc>
          <w:tcPr>
            <w:tcW w:w="8685" w:type="dxa"/>
          </w:tcPr>
          <w:p w:rsidR="00B7617B" w:rsidRDefault="00B7617B" w:rsidP="00B7617B">
            <w:pPr>
              <w:jc w:val="both"/>
            </w:pPr>
            <w:r w:rsidRPr="00D06687">
              <w:rPr>
                <w:rFonts w:ascii="Arial" w:hAnsi="Arial" w:cs="Arial"/>
                <w:sz w:val="24"/>
                <w:szCs w:val="24"/>
                <w:lang w:bidi="my-MM"/>
              </w:rPr>
              <w:t>be responsible for doing of all acts, matters and things as are required to be done by the limited liability partnership in respect of compliance of provisions of this Act including filing of any document, returns, reports pursuant to the provisions of the Limited Liability Partnership Act, 2008.</w:t>
            </w:r>
          </w:p>
        </w:tc>
      </w:tr>
    </w:tbl>
    <w:p w:rsidR="00B7617B" w:rsidRPr="00F962AF" w:rsidRDefault="00B7617B" w:rsidP="009E788D">
      <w:pPr>
        <w:spacing w:after="0" w:line="360" w:lineRule="auto"/>
        <w:jc w:val="both"/>
        <w:rPr>
          <w:rFonts w:ascii="Arial" w:hAnsi="Arial" w:cs="Arial"/>
          <w:sz w:val="24"/>
          <w:szCs w:val="24"/>
        </w:rPr>
      </w:pPr>
    </w:p>
    <w:p w:rsidR="006211F3" w:rsidRDefault="00B82A04" w:rsidP="00B82A04">
      <w:pPr>
        <w:spacing w:after="0" w:line="240" w:lineRule="auto"/>
        <w:jc w:val="both"/>
        <w:rPr>
          <w:rFonts w:ascii="Arial" w:hAnsi="Arial" w:cs="Arial"/>
          <w:b/>
          <w:color w:val="000000"/>
          <w:sz w:val="24"/>
          <w:szCs w:val="24"/>
          <w:u w:val="single"/>
        </w:rPr>
      </w:pPr>
      <w:r>
        <w:rPr>
          <w:rFonts w:ascii="Arial" w:hAnsi="Arial" w:cs="Arial"/>
          <w:b/>
          <w:color w:val="000000"/>
          <w:sz w:val="24"/>
          <w:szCs w:val="24"/>
          <w:u w:val="single"/>
        </w:rPr>
        <w:t xml:space="preserve">21. </w:t>
      </w:r>
      <w:r w:rsidR="0074722B" w:rsidRPr="00B82A04">
        <w:rPr>
          <w:rFonts w:ascii="Arial" w:hAnsi="Arial" w:cs="Arial"/>
          <w:b/>
          <w:color w:val="000000"/>
          <w:sz w:val="24"/>
          <w:szCs w:val="24"/>
          <w:u w:val="single"/>
        </w:rPr>
        <w:t>Duties of Partners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8640"/>
      </w:tblGrid>
      <w:tr w:rsidR="00A65902" w:rsidTr="006211F3">
        <w:trPr>
          <w:trHeight w:val="377"/>
        </w:trPr>
        <w:tc>
          <w:tcPr>
            <w:tcW w:w="603" w:type="dxa"/>
          </w:tcPr>
          <w:p w:rsidR="00A65902" w:rsidRPr="00817463" w:rsidRDefault="00A65902" w:rsidP="00A65902">
            <w:pPr>
              <w:autoSpaceDE w:val="0"/>
              <w:autoSpaceDN w:val="0"/>
              <w:adjustRightInd w:val="0"/>
              <w:spacing w:after="0" w:line="360" w:lineRule="auto"/>
              <w:jc w:val="both"/>
              <w:rPr>
                <w:rFonts w:ascii="Arial" w:hAnsi="Arial" w:cs="Arial"/>
                <w:color w:val="000000"/>
                <w:sz w:val="24"/>
                <w:szCs w:val="24"/>
              </w:rPr>
            </w:pPr>
            <w:r w:rsidRPr="00817463">
              <w:rPr>
                <w:rFonts w:ascii="Arial" w:hAnsi="Arial" w:cs="Arial"/>
                <w:color w:val="000000"/>
                <w:sz w:val="24"/>
                <w:szCs w:val="24"/>
              </w:rPr>
              <w:t xml:space="preserve">(i) </w:t>
            </w:r>
          </w:p>
        </w:tc>
        <w:tc>
          <w:tcPr>
            <w:tcW w:w="8640" w:type="dxa"/>
          </w:tcPr>
          <w:p w:rsidR="00A65902" w:rsidRPr="00817463" w:rsidRDefault="00A65902" w:rsidP="00A65902">
            <w:pPr>
              <w:autoSpaceDE w:val="0"/>
              <w:autoSpaceDN w:val="0"/>
              <w:adjustRightInd w:val="0"/>
              <w:spacing w:after="0" w:line="360" w:lineRule="auto"/>
              <w:jc w:val="both"/>
              <w:rPr>
                <w:rFonts w:ascii="Arial" w:hAnsi="Arial" w:cs="Arial"/>
                <w:sz w:val="24"/>
                <w:szCs w:val="24"/>
                <w:lang w:bidi="my-MM"/>
              </w:rPr>
            </w:pPr>
            <w:r w:rsidRPr="00817463">
              <w:rPr>
                <w:rFonts w:ascii="Arial" w:hAnsi="Arial" w:cs="Arial"/>
                <w:sz w:val="24"/>
                <w:szCs w:val="24"/>
                <w:lang w:bidi="my-MM"/>
              </w:rPr>
              <w:t>Each Partner shall be just and faithful to the other partners in all transactions relating to the LLP.</w:t>
            </w:r>
          </w:p>
        </w:tc>
      </w:tr>
      <w:tr w:rsidR="00A65902" w:rsidTr="006211F3">
        <w:trPr>
          <w:trHeight w:val="377"/>
        </w:trPr>
        <w:tc>
          <w:tcPr>
            <w:tcW w:w="603" w:type="dxa"/>
          </w:tcPr>
          <w:p w:rsidR="00A65902" w:rsidRPr="00817463" w:rsidRDefault="00A65902" w:rsidP="00A65902">
            <w:pPr>
              <w:autoSpaceDE w:val="0"/>
              <w:autoSpaceDN w:val="0"/>
              <w:adjustRightInd w:val="0"/>
              <w:spacing w:after="0" w:line="360" w:lineRule="auto"/>
              <w:jc w:val="both"/>
              <w:rPr>
                <w:rFonts w:ascii="Arial" w:hAnsi="Arial" w:cs="Arial"/>
                <w:color w:val="000000"/>
                <w:sz w:val="24"/>
                <w:szCs w:val="24"/>
              </w:rPr>
            </w:pPr>
            <w:r w:rsidRPr="00817463">
              <w:rPr>
                <w:rFonts w:ascii="Arial" w:hAnsi="Arial" w:cs="Arial"/>
                <w:color w:val="000000"/>
                <w:sz w:val="24"/>
                <w:szCs w:val="24"/>
              </w:rPr>
              <w:t xml:space="preserve">(ii) </w:t>
            </w:r>
          </w:p>
        </w:tc>
        <w:tc>
          <w:tcPr>
            <w:tcW w:w="8640" w:type="dxa"/>
          </w:tcPr>
          <w:p w:rsidR="00A65902" w:rsidRPr="00817463" w:rsidRDefault="00A65902" w:rsidP="00A65902">
            <w:pPr>
              <w:autoSpaceDE w:val="0"/>
              <w:autoSpaceDN w:val="0"/>
              <w:adjustRightInd w:val="0"/>
              <w:spacing w:after="0" w:line="360" w:lineRule="auto"/>
              <w:jc w:val="both"/>
              <w:rPr>
                <w:rFonts w:ascii="Arial" w:hAnsi="Arial" w:cs="Arial"/>
                <w:sz w:val="24"/>
                <w:szCs w:val="24"/>
                <w:lang w:bidi="my-MM"/>
              </w:rPr>
            </w:pPr>
            <w:r w:rsidRPr="00817463">
              <w:rPr>
                <w:rFonts w:ascii="Arial" w:hAnsi="Arial" w:cs="Arial"/>
                <w:sz w:val="24"/>
                <w:szCs w:val="24"/>
                <w:lang w:bidi="my-MM"/>
              </w:rPr>
              <w:t xml:space="preserve">Each partner shall render true accounts and full information of all things affecting the limited liability partnership to any partner or his legal </w:t>
            </w:r>
            <w:r w:rsidRPr="00817463">
              <w:rPr>
                <w:rFonts w:ascii="Arial" w:hAnsi="Arial" w:cs="Arial"/>
                <w:sz w:val="24"/>
                <w:szCs w:val="24"/>
                <w:lang w:bidi="my-MM"/>
              </w:rPr>
              <w:lastRenderedPageBreak/>
              <w:t>representatives.</w:t>
            </w:r>
          </w:p>
        </w:tc>
      </w:tr>
      <w:tr w:rsidR="00A65902" w:rsidTr="006211F3">
        <w:trPr>
          <w:trHeight w:val="377"/>
        </w:trPr>
        <w:tc>
          <w:tcPr>
            <w:tcW w:w="603" w:type="dxa"/>
          </w:tcPr>
          <w:p w:rsidR="00A65902" w:rsidRPr="00817463" w:rsidRDefault="00A65902" w:rsidP="00A65902">
            <w:pPr>
              <w:autoSpaceDE w:val="0"/>
              <w:autoSpaceDN w:val="0"/>
              <w:adjustRightInd w:val="0"/>
              <w:spacing w:after="0" w:line="360" w:lineRule="auto"/>
              <w:jc w:val="both"/>
              <w:rPr>
                <w:rFonts w:ascii="Arial" w:hAnsi="Arial" w:cs="Arial"/>
                <w:color w:val="000000"/>
                <w:sz w:val="24"/>
                <w:szCs w:val="24"/>
              </w:rPr>
            </w:pPr>
            <w:r w:rsidRPr="00817463">
              <w:rPr>
                <w:rFonts w:ascii="Arial" w:hAnsi="Arial" w:cs="Arial"/>
                <w:color w:val="000000"/>
                <w:sz w:val="24"/>
                <w:szCs w:val="24"/>
              </w:rPr>
              <w:lastRenderedPageBreak/>
              <w:t xml:space="preserve">(iii) </w:t>
            </w:r>
          </w:p>
        </w:tc>
        <w:tc>
          <w:tcPr>
            <w:tcW w:w="8640" w:type="dxa"/>
          </w:tcPr>
          <w:p w:rsidR="00A65902" w:rsidRPr="00817463" w:rsidRDefault="00A65902" w:rsidP="00A65902">
            <w:pPr>
              <w:autoSpaceDE w:val="0"/>
              <w:autoSpaceDN w:val="0"/>
              <w:adjustRightInd w:val="0"/>
              <w:spacing w:after="0" w:line="360" w:lineRule="auto"/>
              <w:jc w:val="both"/>
              <w:rPr>
                <w:rFonts w:ascii="Arial" w:hAnsi="Arial" w:cs="Arial"/>
                <w:sz w:val="24"/>
                <w:szCs w:val="24"/>
                <w:lang w:bidi="my-MM"/>
              </w:rPr>
            </w:pPr>
            <w:r w:rsidRPr="00817463">
              <w:rPr>
                <w:rFonts w:ascii="Arial" w:hAnsi="Arial" w:cs="Arial"/>
                <w:sz w:val="24"/>
                <w:szCs w:val="24"/>
                <w:lang w:bidi="my-MM"/>
              </w:rPr>
              <w:t>Every partner shall account to the limited liability partner</w:t>
            </w:r>
            <w:r w:rsidRPr="00817463">
              <w:rPr>
                <w:rFonts w:ascii="Arial" w:hAnsi="Arial" w:cs="Arial"/>
                <w:sz w:val="24"/>
                <w:szCs w:val="24"/>
                <w:lang w:bidi="my-MM"/>
              </w:rPr>
              <w:softHyphen/>
              <w:t>ship for any benefit derived by him without the consent of the LLP of any transaction concerning the limited liability partnership, or for any use by him / her of the property, name or any business in connection of the LLP.</w:t>
            </w:r>
          </w:p>
        </w:tc>
      </w:tr>
      <w:tr w:rsidR="00A65902" w:rsidTr="006211F3">
        <w:trPr>
          <w:trHeight w:val="377"/>
        </w:trPr>
        <w:tc>
          <w:tcPr>
            <w:tcW w:w="603" w:type="dxa"/>
          </w:tcPr>
          <w:p w:rsidR="00A65902" w:rsidRPr="00817463" w:rsidRDefault="00A65902" w:rsidP="00A65902">
            <w:pPr>
              <w:autoSpaceDE w:val="0"/>
              <w:autoSpaceDN w:val="0"/>
              <w:adjustRightInd w:val="0"/>
              <w:spacing w:after="0" w:line="360" w:lineRule="auto"/>
              <w:jc w:val="both"/>
              <w:rPr>
                <w:rFonts w:ascii="Arial" w:hAnsi="Arial" w:cs="Arial"/>
                <w:color w:val="000000"/>
                <w:sz w:val="24"/>
                <w:szCs w:val="24"/>
              </w:rPr>
            </w:pPr>
            <w:r w:rsidRPr="00817463">
              <w:rPr>
                <w:rFonts w:ascii="Arial" w:hAnsi="Arial" w:cs="Arial"/>
                <w:color w:val="000000"/>
                <w:sz w:val="24"/>
                <w:szCs w:val="24"/>
              </w:rPr>
              <w:t xml:space="preserve">(iv) </w:t>
            </w:r>
          </w:p>
        </w:tc>
        <w:tc>
          <w:tcPr>
            <w:tcW w:w="8640" w:type="dxa"/>
          </w:tcPr>
          <w:p w:rsidR="00A65902" w:rsidRPr="00817463" w:rsidRDefault="00A65902" w:rsidP="00A65902">
            <w:pPr>
              <w:autoSpaceDE w:val="0"/>
              <w:autoSpaceDN w:val="0"/>
              <w:adjustRightInd w:val="0"/>
              <w:spacing w:after="0" w:line="360" w:lineRule="auto"/>
              <w:jc w:val="both"/>
              <w:rPr>
                <w:rFonts w:ascii="Arial" w:hAnsi="Arial" w:cs="Arial"/>
                <w:sz w:val="24"/>
                <w:szCs w:val="24"/>
                <w:lang w:bidi="my-MM"/>
              </w:rPr>
            </w:pPr>
            <w:r w:rsidRPr="00817463">
              <w:rPr>
                <w:rFonts w:ascii="Arial" w:hAnsi="Arial" w:cs="Arial"/>
                <w:sz w:val="24"/>
                <w:szCs w:val="24"/>
                <w:lang w:bidi="my-MM"/>
              </w:rPr>
              <w:t>Every partner shall indemnify the limited liability partner</w:t>
            </w:r>
            <w:r w:rsidRPr="00817463">
              <w:rPr>
                <w:rFonts w:ascii="Arial" w:hAnsi="Arial" w:cs="Arial"/>
                <w:sz w:val="24"/>
                <w:szCs w:val="24"/>
                <w:lang w:bidi="my-MM"/>
              </w:rPr>
              <w:softHyphen/>
              <w:t>ship and / or the other existing partner for any loss caused to it by his / her fraud in the conduct of the business of the limited liability partnership.</w:t>
            </w:r>
          </w:p>
        </w:tc>
      </w:tr>
      <w:tr w:rsidR="00A65902" w:rsidTr="006211F3">
        <w:trPr>
          <w:trHeight w:val="377"/>
        </w:trPr>
        <w:tc>
          <w:tcPr>
            <w:tcW w:w="603" w:type="dxa"/>
          </w:tcPr>
          <w:p w:rsidR="00A65902" w:rsidRPr="00817463" w:rsidRDefault="00A65902" w:rsidP="00A65902">
            <w:pPr>
              <w:autoSpaceDE w:val="0"/>
              <w:autoSpaceDN w:val="0"/>
              <w:adjustRightInd w:val="0"/>
              <w:spacing w:after="0" w:line="360" w:lineRule="auto"/>
              <w:jc w:val="both"/>
              <w:rPr>
                <w:rFonts w:ascii="Arial" w:hAnsi="Arial" w:cs="Arial"/>
                <w:color w:val="000000"/>
                <w:sz w:val="24"/>
                <w:szCs w:val="24"/>
              </w:rPr>
            </w:pPr>
            <w:r w:rsidRPr="00817463">
              <w:rPr>
                <w:rFonts w:ascii="Arial" w:hAnsi="Arial" w:cs="Arial"/>
                <w:color w:val="000000"/>
                <w:sz w:val="24"/>
                <w:szCs w:val="24"/>
              </w:rPr>
              <w:t xml:space="preserve">(v) </w:t>
            </w:r>
          </w:p>
        </w:tc>
        <w:tc>
          <w:tcPr>
            <w:tcW w:w="8640" w:type="dxa"/>
          </w:tcPr>
          <w:p w:rsidR="00A65902" w:rsidRPr="00817463" w:rsidRDefault="00A65902" w:rsidP="00A65902">
            <w:pPr>
              <w:autoSpaceDE w:val="0"/>
              <w:autoSpaceDN w:val="0"/>
              <w:adjustRightInd w:val="0"/>
              <w:spacing w:after="0" w:line="360" w:lineRule="auto"/>
              <w:jc w:val="both"/>
              <w:rPr>
                <w:rFonts w:ascii="Arial" w:hAnsi="Arial" w:cs="Arial"/>
                <w:sz w:val="24"/>
                <w:szCs w:val="24"/>
                <w:lang w:bidi="my-MM"/>
              </w:rPr>
            </w:pPr>
            <w:r w:rsidRPr="00817463">
              <w:rPr>
                <w:rFonts w:ascii="Arial" w:hAnsi="Arial" w:cs="Arial"/>
                <w:sz w:val="24"/>
                <w:szCs w:val="24"/>
                <w:lang w:bidi="my-MM"/>
              </w:rPr>
              <w:t>Each partner shall punctually pay &amp; discharge the separate duties &amp; engagement and indemnify the other partners and the LLP assets against the same and all proceedings, costs, claims and demands in respect thereof.</w:t>
            </w:r>
          </w:p>
        </w:tc>
      </w:tr>
      <w:tr w:rsidR="00A65902" w:rsidTr="006211F3">
        <w:trPr>
          <w:trHeight w:val="377"/>
        </w:trPr>
        <w:tc>
          <w:tcPr>
            <w:tcW w:w="603" w:type="dxa"/>
          </w:tcPr>
          <w:p w:rsidR="00A65902" w:rsidRPr="00817463" w:rsidRDefault="00A65902" w:rsidP="00A65902">
            <w:pPr>
              <w:autoSpaceDE w:val="0"/>
              <w:autoSpaceDN w:val="0"/>
              <w:adjustRightInd w:val="0"/>
              <w:spacing w:after="120" w:line="360" w:lineRule="auto"/>
              <w:jc w:val="both"/>
              <w:rPr>
                <w:rFonts w:ascii="Arial" w:hAnsi="Arial" w:cs="Arial"/>
                <w:color w:val="000000"/>
                <w:sz w:val="24"/>
                <w:szCs w:val="24"/>
              </w:rPr>
            </w:pPr>
            <w:r w:rsidRPr="00817463">
              <w:rPr>
                <w:rFonts w:ascii="Arial" w:hAnsi="Arial" w:cs="Arial"/>
                <w:color w:val="000000"/>
                <w:sz w:val="24"/>
                <w:szCs w:val="24"/>
              </w:rPr>
              <w:t xml:space="preserve">(vi) </w:t>
            </w:r>
          </w:p>
        </w:tc>
        <w:tc>
          <w:tcPr>
            <w:tcW w:w="8640" w:type="dxa"/>
          </w:tcPr>
          <w:p w:rsidR="00A65902" w:rsidRPr="00817463" w:rsidRDefault="00A65902" w:rsidP="00A65902">
            <w:pPr>
              <w:autoSpaceDE w:val="0"/>
              <w:autoSpaceDN w:val="0"/>
              <w:adjustRightInd w:val="0"/>
              <w:spacing w:after="120" w:line="360" w:lineRule="auto"/>
              <w:jc w:val="both"/>
              <w:rPr>
                <w:rFonts w:ascii="Arial" w:hAnsi="Arial" w:cs="Arial"/>
                <w:sz w:val="24"/>
                <w:szCs w:val="24"/>
                <w:lang w:bidi="my-MM"/>
              </w:rPr>
            </w:pPr>
            <w:r w:rsidRPr="00817463">
              <w:rPr>
                <w:rFonts w:ascii="Arial" w:hAnsi="Arial" w:cs="Arial"/>
                <w:sz w:val="24"/>
                <w:szCs w:val="24"/>
                <w:lang w:bidi="my-MM"/>
              </w:rPr>
              <w:t>Each partner shall be responsible for doing of all acts, matters and things as are required to be done by the limited liability part</w:t>
            </w:r>
            <w:r w:rsidRPr="00817463">
              <w:rPr>
                <w:rFonts w:ascii="Arial" w:hAnsi="Arial" w:cs="Arial"/>
                <w:sz w:val="24"/>
                <w:szCs w:val="24"/>
                <w:lang w:bidi="my-MM"/>
              </w:rPr>
              <w:softHyphen/>
              <w:t>nership in respect of compliance of the provisions of this Act including filing of any document, return, statement and the like report pursuant to the provisions of Limited Liability Partnership Act, 2008.</w:t>
            </w:r>
          </w:p>
        </w:tc>
      </w:tr>
      <w:tr w:rsidR="00A65902" w:rsidTr="006211F3">
        <w:trPr>
          <w:trHeight w:val="377"/>
        </w:trPr>
        <w:tc>
          <w:tcPr>
            <w:tcW w:w="603" w:type="dxa"/>
          </w:tcPr>
          <w:p w:rsidR="00A65902" w:rsidRPr="00817463" w:rsidRDefault="00A65902" w:rsidP="00A65902">
            <w:pPr>
              <w:jc w:val="both"/>
              <w:rPr>
                <w:rFonts w:ascii="Arial" w:hAnsi="Arial" w:cs="Arial"/>
                <w:color w:val="000000"/>
                <w:sz w:val="24"/>
                <w:szCs w:val="24"/>
              </w:rPr>
            </w:pPr>
            <w:r w:rsidRPr="00817463">
              <w:rPr>
                <w:rFonts w:ascii="Arial" w:hAnsi="Arial" w:cs="Arial"/>
                <w:color w:val="000000"/>
                <w:sz w:val="24"/>
                <w:szCs w:val="24"/>
              </w:rPr>
              <w:t xml:space="preserve">(vii) </w:t>
            </w:r>
          </w:p>
        </w:tc>
        <w:tc>
          <w:tcPr>
            <w:tcW w:w="8640" w:type="dxa"/>
          </w:tcPr>
          <w:p w:rsidR="00A65902" w:rsidRDefault="00A65902" w:rsidP="00A65902">
            <w:pPr>
              <w:jc w:val="both"/>
            </w:pPr>
            <w:r w:rsidRPr="00817463">
              <w:rPr>
                <w:rFonts w:ascii="Arial" w:hAnsi="Arial" w:cs="Arial"/>
                <w:sz w:val="24"/>
                <w:szCs w:val="24"/>
                <w:lang w:bidi="my-MM"/>
              </w:rPr>
              <w:t>The LLP shall indemnify and defend its partners and other officers from and against any and all liability in connection with claims, actions and proceedings (regardless of the outcome), judgment, loss or settlement thereof, whether civil or criminal, arising out of or resulting from their respective performances as partners and officers of the LLP, except for the gross negligence or willful misconduct of the partner or officer seeking indemnification.</w:t>
            </w:r>
          </w:p>
        </w:tc>
      </w:tr>
    </w:tbl>
    <w:p w:rsidR="00D17456" w:rsidRDefault="0018433B" w:rsidP="00D17456">
      <w:pPr>
        <w:spacing w:after="0" w:line="360" w:lineRule="auto"/>
        <w:jc w:val="both"/>
        <w:rPr>
          <w:rFonts w:ascii="Arial" w:hAnsi="Arial" w:cs="Arial"/>
          <w:b/>
          <w:bCs/>
          <w:sz w:val="24"/>
          <w:szCs w:val="24"/>
        </w:rPr>
      </w:pPr>
      <w:r>
        <w:rPr>
          <w:rFonts w:ascii="Arial" w:hAnsi="Arial" w:cs="Arial"/>
          <w:b/>
          <w:bCs/>
          <w:sz w:val="24"/>
          <w:szCs w:val="24"/>
        </w:rPr>
        <w:t xml:space="preserve">22. </w:t>
      </w:r>
      <w:r w:rsidR="0074722B" w:rsidRPr="0018433B">
        <w:rPr>
          <w:rFonts w:ascii="Arial" w:hAnsi="Arial" w:cs="Arial"/>
          <w:b/>
          <w:bCs/>
          <w:sz w:val="24"/>
          <w:szCs w:val="24"/>
        </w:rPr>
        <w:t>Cessation of Existing Partners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685"/>
      </w:tblGrid>
      <w:tr w:rsidR="00D17456" w:rsidTr="006211F3">
        <w:trPr>
          <w:trHeight w:val="377"/>
        </w:trPr>
        <w:tc>
          <w:tcPr>
            <w:tcW w:w="558" w:type="dxa"/>
          </w:tcPr>
          <w:p w:rsidR="00D17456" w:rsidRPr="00A11CFA" w:rsidRDefault="00D17456" w:rsidP="006211F3">
            <w:pPr>
              <w:spacing w:after="0" w:line="360" w:lineRule="auto"/>
              <w:rPr>
                <w:rFonts w:ascii="Arial" w:hAnsi="Arial" w:cs="Arial"/>
                <w:color w:val="000000"/>
                <w:sz w:val="24"/>
                <w:szCs w:val="24"/>
              </w:rPr>
            </w:pPr>
            <w:r w:rsidRPr="00A11CFA">
              <w:rPr>
                <w:rFonts w:ascii="Arial" w:hAnsi="Arial" w:cs="Arial"/>
                <w:color w:val="000000"/>
                <w:sz w:val="24"/>
                <w:szCs w:val="24"/>
              </w:rPr>
              <w:t xml:space="preserve">(i) </w:t>
            </w:r>
          </w:p>
        </w:tc>
        <w:tc>
          <w:tcPr>
            <w:tcW w:w="8685" w:type="dxa"/>
          </w:tcPr>
          <w:p w:rsidR="00D17456" w:rsidRPr="00A11CFA" w:rsidRDefault="00D17456" w:rsidP="006211F3">
            <w:pPr>
              <w:spacing w:after="0" w:line="360" w:lineRule="auto"/>
              <w:rPr>
                <w:rFonts w:ascii="Arial" w:hAnsi="Arial" w:cs="Arial"/>
                <w:b/>
                <w:bCs/>
                <w:sz w:val="24"/>
                <w:szCs w:val="24"/>
              </w:rPr>
            </w:pPr>
            <w:r w:rsidRPr="00A11CFA">
              <w:rPr>
                <w:rFonts w:ascii="Arial" w:hAnsi="Arial" w:cs="Arial"/>
                <w:color w:val="000000"/>
                <w:sz w:val="24"/>
                <w:szCs w:val="24"/>
              </w:rPr>
              <w:t>A person may cease to be partner of the LLP by giving a notice in writing of 30 days to the other partners of his intention to resign as partner.</w:t>
            </w:r>
          </w:p>
        </w:tc>
      </w:tr>
      <w:tr w:rsidR="00D17456" w:rsidTr="006211F3">
        <w:trPr>
          <w:trHeight w:val="377"/>
        </w:trPr>
        <w:tc>
          <w:tcPr>
            <w:tcW w:w="558" w:type="dxa"/>
          </w:tcPr>
          <w:p w:rsidR="00D17456" w:rsidRPr="00A11CFA" w:rsidRDefault="00D17456" w:rsidP="006211F3">
            <w:pPr>
              <w:spacing w:after="0" w:line="360" w:lineRule="auto"/>
              <w:rPr>
                <w:rFonts w:ascii="Arial" w:hAnsi="Arial" w:cs="Arial"/>
                <w:color w:val="000000"/>
                <w:sz w:val="24"/>
                <w:szCs w:val="24"/>
              </w:rPr>
            </w:pPr>
            <w:r w:rsidRPr="00A11CFA">
              <w:rPr>
                <w:rFonts w:ascii="Arial" w:hAnsi="Arial" w:cs="Arial"/>
                <w:color w:val="000000"/>
                <w:sz w:val="24"/>
                <w:szCs w:val="24"/>
              </w:rPr>
              <w:t xml:space="preserve">(ii) </w:t>
            </w:r>
          </w:p>
        </w:tc>
        <w:tc>
          <w:tcPr>
            <w:tcW w:w="8685" w:type="dxa"/>
          </w:tcPr>
          <w:p w:rsidR="00D17456" w:rsidRPr="00A11CFA" w:rsidRDefault="00D17456" w:rsidP="006211F3">
            <w:pPr>
              <w:spacing w:after="0" w:line="360" w:lineRule="auto"/>
              <w:rPr>
                <w:rFonts w:ascii="Arial" w:hAnsi="Arial" w:cs="Arial"/>
                <w:b/>
                <w:bCs/>
                <w:sz w:val="24"/>
                <w:szCs w:val="24"/>
              </w:rPr>
            </w:pPr>
            <w:r w:rsidRPr="00A11CFA">
              <w:rPr>
                <w:rFonts w:ascii="Arial" w:hAnsi="Arial" w:cs="Arial"/>
                <w:color w:val="000000"/>
                <w:sz w:val="24"/>
                <w:szCs w:val="24"/>
              </w:rPr>
              <w:t xml:space="preserve">On retirement of a partner, the retiring partner shall be entitled to full payment in respect of all his rights, title and interest in the LLP as herein provided. </w:t>
            </w:r>
          </w:p>
        </w:tc>
      </w:tr>
      <w:tr w:rsidR="00D17456" w:rsidTr="006211F3">
        <w:trPr>
          <w:trHeight w:val="377"/>
        </w:trPr>
        <w:tc>
          <w:tcPr>
            <w:tcW w:w="558" w:type="dxa"/>
          </w:tcPr>
          <w:p w:rsidR="00D17456" w:rsidRPr="00A11CFA" w:rsidRDefault="00D17456" w:rsidP="006211F3">
            <w:pPr>
              <w:rPr>
                <w:rFonts w:ascii="Arial" w:hAnsi="Arial" w:cs="Arial"/>
                <w:color w:val="000000"/>
                <w:sz w:val="24"/>
                <w:szCs w:val="24"/>
              </w:rPr>
            </w:pPr>
            <w:r w:rsidRPr="00A11CFA">
              <w:rPr>
                <w:rFonts w:ascii="Arial" w:hAnsi="Arial" w:cs="Arial"/>
                <w:color w:val="000000"/>
                <w:sz w:val="24"/>
                <w:szCs w:val="24"/>
              </w:rPr>
              <w:t xml:space="preserve">(iii) </w:t>
            </w:r>
          </w:p>
        </w:tc>
        <w:tc>
          <w:tcPr>
            <w:tcW w:w="8685" w:type="dxa"/>
          </w:tcPr>
          <w:p w:rsidR="00D17456" w:rsidRDefault="00D17456" w:rsidP="006211F3">
            <w:r w:rsidRPr="00A11CFA">
              <w:rPr>
                <w:rFonts w:ascii="Arial" w:hAnsi="Arial" w:cs="Arial"/>
                <w:color w:val="000000"/>
                <w:sz w:val="24"/>
                <w:szCs w:val="24"/>
              </w:rPr>
              <w:t>No majority of Partners can expel any partner except in the situation where any partner has been found guilty of carrying of activity/business of the LLP with fraudulent purpose.</w:t>
            </w:r>
            <w:r w:rsidRPr="00A11CFA">
              <w:rPr>
                <w:rFonts w:ascii="Arial" w:hAnsi="Arial" w:cs="Arial"/>
                <w:b/>
                <w:bCs/>
                <w:sz w:val="24"/>
                <w:szCs w:val="24"/>
              </w:rPr>
              <w:t xml:space="preserve"> </w:t>
            </w:r>
          </w:p>
        </w:tc>
      </w:tr>
    </w:tbl>
    <w:p w:rsidR="00CC5884" w:rsidRDefault="00CC5884" w:rsidP="00D17456">
      <w:pPr>
        <w:spacing w:after="0" w:line="360" w:lineRule="auto"/>
        <w:jc w:val="both"/>
        <w:rPr>
          <w:rFonts w:ascii="Arial" w:hAnsi="Arial" w:cs="Arial"/>
          <w:color w:val="000000"/>
          <w:sz w:val="24"/>
          <w:szCs w:val="24"/>
        </w:rPr>
      </w:pPr>
      <w:r w:rsidRPr="00A11CFA">
        <w:rPr>
          <w:rFonts w:ascii="Arial" w:hAnsi="Arial" w:cs="Arial"/>
          <w:color w:val="000000"/>
          <w:sz w:val="24"/>
          <w:szCs w:val="24"/>
        </w:rPr>
        <w:t>The LLP can be wounded up with the consent of all the partners subject to the provisions of Limited Liability Partnership Act, 2008.</w:t>
      </w:r>
    </w:p>
    <w:p w:rsidR="00CC5884" w:rsidRDefault="00CC5884" w:rsidP="00D17456">
      <w:pPr>
        <w:spacing w:after="0" w:line="360" w:lineRule="auto"/>
        <w:jc w:val="both"/>
        <w:rPr>
          <w:rFonts w:ascii="Arial" w:hAnsi="Arial" w:cs="Arial"/>
          <w:b/>
          <w:bCs/>
          <w:sz w:val="24"/>
          <w:szCs w:val="24"/>
        </w:rPr>
      </w:pPr>
    </w:p>
    <w:p w:rsidR="007422E8" w:rsidRDefault="00820833" w:rsidP="00F9608D">
      <w:pPr>
        <w:spacing w:after="0" w:line="360" w:lineRule="auto"/>
        <w:jc w:val="both"/>
        <w:rPr>
          <w:rFonts w:ascii="Arial" w:hAnsi="Arial" w:cs="Arial"/>
          <w:b/>
          <w:bCs/>
          <w:sz w:val="24"/>
          <w:szCs w:val="24"/>
          <w:u w:val="single"/>
        </w:rPr>
      </w:pPr>
      <w:r>
        <w:rPr>
          <w:rFonts w:ascii="Arial" w:hAnsi="Arial" w:cs="Arial"/>
          <w:b/>
          <w:bCs/>
          <w:sz w:val="24"/>
          <w:szCs w:val="24"/>
          <w:u w:val="single"/>
        </w:rPr>
        <w:t>23</w:t>
      </w:r>
      <w:r w:rsidR="00F9608D">
        <w:rPr>
          <w:rFonts w:ascii="Arial" w:hAnsi="Arial" w:cs="Arial"/>
          <w:b/>
          <w:bCs/>
          <w:sz w:val="24"/>
          <w:szCs w:val="24"/>
          <w:u w:val="single"/>
        </w:rPr>
        <w:t xml:space="preserve">. </w:t>
      </w:r>
      <w:r w:rsidR="007422E8" w:rsidRPr="00F962AF">
        <w:rPr>
          <w:rFonts w:ascii="Arial" w:hAnsi="Arial" w:cs="Arial"/>
          <w:b/>
          <w:bCs/>
          <w:sz w:val="24"/>
          <w:szCs w:val="24"/>
          <w:u w:val="single"/>
        </w:rPr>
        <w:t>Death, insolvency or voluntary retirement of Partner</w:t>
      </w:r>
    </w:p>
    <w:p w:rsidR="00E731C4" w:rsidRPr="00F962AF" w:rsidRDefault="007422E8" w:rsidP="00B47532">
      <w:pPr>
        <w:spacing w:after="0" w:line="360" w:lineRule="auto"/>
        <w:jc w:val="both"/>
        <w:rPr>
          <w:rFonts w:ascii="Arial" w:hAnsi="Arial" w:cs="Arial"/>
          <w:sz w:val="24"/>
          <w:szCs w:val="24"/>
        </w:rPr>
      </w:pPr>
      <w:r w:rsidRPr="00F962AF">
        <w:rPr>
          <w:rFonts w:ascii="Arial" w:hAnsi="Arial" w:cs="Arial"/>
          <w:iCs/>
          <w:sz w:val="24"/>
          <w:szCs w:val="24"/>
          <w:lang w:bidi="my-MM"/>
        </w:rPr>
        <w:t>U</w:t>
      </w:r>
      <w:r w:rsidRPr="00F962AF">
        <w:rPr>
          <w:rFonts w:ascii="Arial" w:hAnsi="Arial" w:cs="Arial"/>
          <w:sz w:val="24"/>
          <w:szCs w:val="24"/>
        </w:rPr>
        <w:t xml:space="preserve">pon insolvency of a partner his rights, title and interest in the LLP shall come to an end. However, upon the death </w:t>
      </w:r>
      <w:r w:rsidR="00E731C4" w:rsidRPr="00F962AF">
        <w:rPr>
          <w:rFonts w:ascii="Arial" w:hAnsi="Arial" w:cs="Arial"/>
          <w:sz w:val="24"/>
          <w:szCs w:val="24"/>
        </w:rPr>
        <w:t xml:space="preserve">or voluntary retirement </w:t>
      </w:r>
      <w:r w:rsidRPr="00F962AF">
        <w:rPr>
          <w:rFonts w:ascii="Arial" w:hAnsi="Arial" w:cs="Arial"/>
          <w:sz w:val="24"/>
          <w:szCs w:val="24"/>
        </w:rPr>
        <w:t xml:space="preserve">of any of the partners herein, </w:t>
      </w:r>
      <w:r w:rsidR="00E731C4" w:rsidRPr="00F962AF">
        <w:rPr>
          <w:rFonts w:ascii="Arial" w:hAnsi="Arial" w:cs="Arial"/>
          <w:sz w:val="24"/>
          <w:szCs w:val="24"/>
        </w:rPr>
        <w:t xml:space="preserve">the partnership shall be reconstituted amongst the remaining partners and the share </w:t>
      </w:r>
      <w:r w:rsidR="00E731C4" w:rsidRPr="00F962AF">
        <w:rPr>
          <w:rFonts w:ascii="Arial" w:hAnsi="Arial" w:cs="Arial"/>
          <w:sz w:val="24"/>
          <w:szCs w:val="24"/>
        </w:rPr>
        <w:lastRenderedPageBreak/>
        <w:t>of deceased/</w:t>
      </w:r>
      <w:r w:rsidR="00C705DD" w:rsidRPr="00F962AF">
        <w:rPr>
          <w:rFonts w:ascii="Arial" w:hAnsi="Arial" w:cs="Arial"/>
          <w:sz w:val="24"/>
          <w:szCs w:val="24"/>
        </w:rPr>
        <w:t>retiring partner</w:t>
      </w:r>
      <w:r w:rsidR="00E731C4" w:rsidRPr="00F962AF">
        <w:rPr>
          <w:rFonts w:ascii="Arial" w:hAnsi="Arial" w:cs="Arial"/>
          <w:sz w:val="24"/>
          <w:szCs w:val="24"/>
        </w:rPr>
        <w:t xml:space="preserve"> shall be taken over by the existing partners in equal ratio.</w:t>
      </w:r>
    </w:p>
    <w:p w:rsidR="007422E8" w:rsidRPr="00F962AF" w:rsidRDefault="007422E8" w:rsidP="00307042">
      <w:pPr>
        <w:spacing w:after="0"/>
        <w:jc w:val="both"/>
        <w:rPr>
          <w:rFonts w:ascii="Arial" w:hAnsi="Arial" w:cs="Arial"/>
          <w:sz w:val="24"/>
          <w:szCs w:val="24"/>
          <w:lang w:bidi="my-MM"/>
        </w:rPr>
      </w:pPr>
    </w:p>
    <w:p w:rsidR="007422E8" w:rsidRDefault="007422E8" w:rsidP="002F7432">
      <w:pPr>
        <w:pStyle w:val="Heading4"/>
        <w:ind w:left="0"/>
        <w:rPr>
          <w:rFonts w:ascii="Arial" w:hAnsi="Arial" w:cs="Arial"/>
          <w:sz w:val="24"/>
          <w:szCs w:val="24"/>
          <w:lang w:bidi="my-MM"/>
        </w:rPr>
      </w:pPr>
      <w:r w:rsidRPr="00F962AF">
        <w:rPr>
          <w:rFonts w:ascii="Arial" w:hAnsi="Arial" w:cs="Arial"/>
          <w:sz w:val="24"/>
          <w:szCs w:val="24"/>
          <w:lang w:bidi="my-MM"/>
        </w:rPr>
        <w:t xml:space="preserve">Perpetual Succession </w:t>
      </w:r>
    </w:p>
    <w:p w:rsidR="007422E8" w:rsidRPr="00F962AF" w:rsidRDefault="00820833" w:rsidP="00820833">
      <w:pPr>
        <w:spacing w:after="0" w:line="360" w:lineRule="auto"/>
        <w:jc w:val="both"/>
        <w:rPr>
          <w:rFonts w:ascii="Arial" w:hAnsi="Arial" w:cs="Arial"/>
          <w:sz w:val="24"/>
          <w:szCs w:val="24"/>
          <w:lang w:bidi="my-MM"/>
        </w:rPr>
      </w:pPr>
      <w:r>
        <w:rPr>
          <w:rFonts w:ascii="Arial" w:hAnsi="Arial" w:cs="Arial"/>
          <w:color w:val="000000"/>
          <w:sz w:val="24"/>
          <w:szCs w:val="24"/>
        </w:rPr>
        <w:t xml:space="preserve">24. </w:t>
      </w:r>
      <w:r w:rsidR="007422E8" w:rsidRPr="00F962AF">
        <w:rPr>
          <w:rFonts w:ascii="Arial" w:hAnsi="Arial" w:cs="Arial"/>
          <w:color w:val="000000"/>
          <w:sz w:val="24"/>
          <w:szCs w:val="24"/>
        </w:rPr>
        <w:t>The LLP shall have perpetual succes</w:t>
      </w:r>
      <w:r w:rsidR="007422E8" w:rsidRPr="00F962AF">
        <w:rPr>
          <w:rFonts w:ascii="Arial" w:hAnsi="Arial" w:cs="Arial"/>
          <w:color w:val="000000"/>
          <w:sz w:val="24"/>
          <w:szCs w:val="24"/>
        </w:rPr>
        <w:softHyphen/>
        <w:t xml:space="preserve">sion, death, retirement or insolvency of any partner shall not dissolve the LLP. </w:t>
      </w:r>
    </w:p>
    <w:p w:rsidR="007422E8" w:rsidRPr="00F962AF" w:rsidRDefault="007422E8" w:rsidP="006F4639">
      <w:pPr>
        <w:spacing w:after="0"/>
        <w:jc w:val="both"/>
        <w:rPr>
          <w:rFonts w:ascii="Arial" w:hAnsi="Arial" w:cs="Arial"/>
          <w:sz w:val="24"/>
          <w:szCs w:val="24"/>
          <w:lang w:bidi="my-MM"/>
        </w:rPr>
      </w:pPr>
    </w:p>
    <w:p w:rsidR="007422E8" w:rsidRDefault="007422E8" w:rsidP="008A29FC">
      <w:pPr>
        <w:spacing w:after="0" w:line="360" w:lineRule="auto"/>
        <w:jc w:val="both"/>
        <w:rPr>
          <w:rFonts w:ascii="Arial" w:hAnsi="Arial" w:cs="Arial"/>
          <w:b/>
          <w:bCs/>
          <w:iCs/>
          <w:sz w:val="24"/>
          <w:szCs w:val="24"/>
          <w:u w:val="single"/>
          <w:lang w:bidi="my-MM"/>
        </w:rPr>
      </w:pPr>
      <w:r w:rsidRPr="00F962AF">
        <w:rPr>
          <w:rFonts w:ascii="Arial" w:hAnsi="Arial" w:cs="Arial"/>
          <w:b/>
          <w:bCs/>
          <w:iCs/>
          <w:sz w:val="24"/>
          <w:szCs w:val="24"/>
          <w:u w:val="single"/>
          <w:lang w:bidi="my-MM"/>
        </w:rPr>
        <w:t>Acts forbidden</w:t>
      </w:r>
    </w:p>
    <w:p w:rsidR="007422E8" w:rsidRDefault="008A29FC" w:rsidP="008A29FC">
      <w:pPr>
        <w:spacing w:after="0" w:line="360" w:lineRule="auto"/>
        <w:jc w:val="both"/>
        <w:rPr>
          <w:rFonts w:ascii="Arial" w:hAnsi="Arial" w:cs="Arial"/>
          <w:sz w:val="24"/>
          <w:szCs w:val="24"/>
          <w:lang w:bidi="my-MM"/>
        </w:rPr>
      </w:pPr>
      <w:r>
        <w:rPr>
          <w:rFonts w:ascii="Arial" w:hAnsi="Arial" w:cs="Arial"/>
          <w:sz w:val="24"/>
          <w:szCs w:val="24"/>
          <w:lang w:bidi="my-MM"/>
        </w:rPr>
        <w:t xml:space="preserve">25. </w:t>
      </w:r>
      <w:r w:rsidR="007422E8" w:rsidRPr="00F962AF">
        <w:rPr>
          <w:rFonts w:ascii="Arial" w:hAnsi="Arial" w:cs="Arial"/>
          <w:sz w:val="24"/>
          <w:szCs w:val="24"/>
          <w:lang w:bidi="my-MM"/>
        </w:rPr>
        <w:t xml:space="preserve">Without the consent given in writing of the other Partners, no Partner while he is a Partner for the time being of the LLP, shall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685"/>
      </w:tblGrid>
      <w:tr w:rsidR="00656F2A" w:rsidTr="00FB560A">
        <w:trPr>
          <w:trHeight w:val="377"/>
        </w:trPr>
        <w:tc>
          <w:tcPr>
            <w:tcW w:w="558" w:type="dxa"/>
          </w:tcPr>
          <w:p w:rsidR="00656F2A" w:rsidRPr="00AA3EC6" w:rsidRDefault="00656F2A" w:rsidP="00656F2A">
            <w:pPr>
              <w:spacing w:after="0" w:line="360" w:lineRule="auto"/>
              <w:jc w:val="both"/>
              <w:rPr>
                <w:rFonts w:ascii="Arial" w:hAnsi="Arial" w:cs="Arial"/>
                <w:color w:val="000000"/>
                <w:sz w:val="24"/>
                <w:szCs w:val="24"/>
              </w:rPr>
            </w:pPr>
            <w:r w:rsidRPr="00AA3EC6">
              <w:rPr>
                <w:rFonts w:ascii="Arial" w:hAnsi="Arial" w:cs="Arial"/>
                <w:color w:val="000000"/>
                <w:sz w:val="24"/>
                <w:szCs w:val="24"/>
              </w:rPr>
              <w:t xml:space="preserve">(i) </w:t>
            </w:r>
          </w:p>
        </w:tc>
        <w:tc>
          <w:tcPr>
            <w:tcW w:w="8685" w:type="dxa"/>
          </w:tcPr>
          <w:p w:rsidR="00656F2A" w:rsidRPr="00AA3EC6" w:rsidRDefault="00656F2A" w:rsidP="00656F2A">
            <w:pPr>
              <w:spacing w:after="0" w:line="360" w:lineRule="auto"/>
              <w:jc w:val="both"/>
              <w:rPr>
                <w:rFonts w:ascii="Arial" w:hAnsi="Arial" w:cs="Arial"/>
                <w:sz w:val="24"/>
                <w:szCs w:val="24"/>
                <w:lang w:bidi="my-MM"/>
              </w:rPr>
            </w:pPr>
            <w:r w:rsidRPr="00AA3EC6">
              <w:rPr>
                <w:rFonts w:ascii="Arial" w:hAnsi="Arial" w:cs="Arial"/>
                <w:sz w:val="24"/>
                <w:szCs w:val="24"/>
                <w:lang w:bidi="my-MM"/>
              </w:rPr>
              <w:t xml:space="preserve">transfer, assign, mortgage or otherwise encumber his share in the assets or profits of the LLP. In case he desires to transfer or assign his interest or shares in the LLP he has to offer the same to the remaining partners by giving at least 15 days clear notice; </w:t>
            </w:r>
          </w:p>
        </w:tc>
      </w:tr>
      <w:tr w:rsidR="00656F2A" w:rsidTr="00FB560A">
        <w:trPr>
          <w:trHeight w:val="377"/>
        </w:trPr>
        <w:tc>
          <w:tcPr>
            <w:tcW w:w="558" w:type="dxa"/>
          </w:tcPr>
          <w:p w:rsidR="00656F2A" w:rsidRPr="00AA3EC6" w:rsidRDefault="00656F2A" w:rsidP="00656F2A">
            <w:pPr>
              <w:spacing w:after="0" w:line="360" w:lineRule="auto"/>
              <w:jc w:val="both"/>
              <w:rPr>
                <w:rFonts w:ascii="Arial" w:hAnsi="Arial" w:cs="Arial"/>
                <w:color w:val="000000"/>
                <w:sz w:val="24"/>
                <w:szCs w:val="24"/>
              </w:rPr>
            </w:pPr>
            <w:r w:rsidRPr="00AA3EC6">
              <w:rPr>
                <w:rFonts w:ascii="Arial" w:hAnsi="Arial" w:cs="Arial"/>
                <w:color w:val="000000"/>
                <w:sz w:val="24"/>
                <w:szCs w:val="24"/>
              </w:rPr>
              <w:t xml:space="preserve">(ii) </w:t>
            </w:r>
          </w:p>
        </w:tc>
        <w:tc>
          <w:tcPr>
            <w:tcW w:w="8685" w:type="dxa"/>
          </w:tcPr>
          <w:p w:rsidR="00656F2A" w:rsidRPr="00AA3EC6" w:rsidRDefault="00656F2A" w:rsidP="00656F2A">
            <w:pPr>
              <w:spacing w:after="0" w:line="360" w:lineRule="auto"/>
              <w:jc w:val="both"/>
              <w:rPr>
                <w:rFonts w:ascii="Arial" w:hAnsi="Arial" w:cs="Arial"/>
                <w:sz w:val="24"/>
                <w:szCs w:val="24"/>
                <w:lang w:bidi="my-MM"/>
              </w:rPr>
            </w:pPr>
            <w:r w:rsidRPr="00AA3EC6">
              <w:rPr>
                <w:rFonts w:ascii="Arial" w:hAnsi="Arial" w:cs="Arial"/>
                <w:sz w:val="24"/>
                <w:szCs w:val="24"/>
                <w:lang w:bidi="my-MM"/>
              </w:rPr>
              <w:t>do any act that may conflict his interest with the interest of the LLP;</w:t>
            </w:r>
          </w:p>
        </w:tc>
      </w:tr>
      <w:tr w:rsidR="00656F2A" w:rsidTr="00FB560A">
        <w:trPr>
          <w:trHeight w:val="377"/>
        </w:trPr>
        <w:tc>
          <w:tcPr>
            <w:tcW w:w="558" w:type="dxa"/>
          </w:tcPr>
          <w:p w:rsidR="00656F2A" w:rsidRPr="00AA3EC6" w:rsidRDefault="00656F2A" w:rsidP="00656F2A">
            <w:pPr>
              <w:spacing w:after="0" w:line="360" w:lineRule="auto"/>
              <w:jc w:val="both"/>
              <w:rPr>
                <w:rFonts w:ascii="Arial" w:hAnsi="Arial" w:cs="Arial"/>
                <w:color w:val="000000"/>
                <w:sz w:val="24"/>
                <w:szCs w:val="24"/>
              </w:rPr>
            </w:pPr>
            <w:r w:rsidRPr="00AA3EC6">
              <w:rPr>
                <w:rFonts w:ascii="Arial" w:hAnsi="Arial" w:cs="Arial"/>
                <w:color w:val="000000"/>
                <w:sz w:val="24"/>
                <w:szCs w:val="24"/>
              </w:rPr>
              <w:t xml:space="preserve">(iii) </w:t>
            </w:r>
          </w:p>
        </w:tc>
        <w:tc>
          <w:tcPr>
            <w:tcW w:w="8685" w:type="dxa"/>
          </w:tcPr>
          <w:p w:rsidR="00656F2A" w:rsidRPr="00AA3EC6" w:rsidRDefault="00656F2A" w:rsidP="00656F2A">
            <w:pPr>
              <w:spacing w:after="0" w:line="360" w:lineRule="auto"/>
              <w:jc w:val="both"/>
              <w:rPr>
                <w:rFonts w:ascii="Arial" w:hAnsi="Arial" w:cs="Arial"/>
                <w:sz w:val="24"/>
                <w:szCs w:val="24"/>
                <w:lang w:bidi="my-MM"/>
              </w:rPr>
            </w:pPr>
            <w:r w:rsidRPr="00AA3EC6">
              <w:rPr>
                <w:rFonts w:ascii="Arial" w:hAnsi="Arial" w:cs="Arial"/>
                <w:sz w:val="24"/>
                <w:szCs w:val="24"/>
                <w:lang w:bidi="my-MM"/>
              </w:rPr>
              <w:t>Employ any money, goods or effects of the partnership except in the ordinary course of business &amp; upon the account or for the benefit of LLP.</w:t>
            </w:r>
          </w:p>
        </w:tc>
      </w:tr>
      <w:tr w:rsidR="00656F2A" w:rsidTr="00FB560A">
        <w:trPr>
          <w:trHeight w:val="377"/>
        </w:trPr>
        <w:tc>
          <w:tcPr>
            <w:tcW w:w="558" w:type="dxa"/>
          </w:tcPr>
          <w:p w:rsidR="00656F2A" w:rsidRPr="00AA3EC6" w:rsidRDefault="00656F2A" w:rsidP="00656F2A">
            <w:pPr>
              <w:jc w:val="both"/>
              <w:rPr>
                <w:rFonts w:ascii="Arial" w:hAnsi="Arial" w:cs="Arial"/>
                <w:color w:val="000000"/>
                <w:sz w:val="24"/>
                <w:szCs w:val="24"/>
              </w:rPr>
            </w:pPr>
            <w:r w:rsidRPr="00AA3EC6">
              <w:rPr>
                <w:rFonts w:ascii="Arial" w:hAnsi="Arial" w:cs="Arial"/>
                <w:color w:val="000000"/>
                <w:sz w:val="24"/>
                <w:szCs w:val="24"/>
              </w:rPr>
              <w:t xml:space="preserve">(iv) </w:t>
            </w:r>
          </w:p>
        </w:tc>
        <w:tc>
          <w:tcPr>
            <w:tcW w:w="8685" w:type="dxa"/>
          </w:tcPr>
          <w:p w:rsidR="00656F2A" w:rsidRDefault="00656F2A" w:rsidP="00656F2A">
            <w:pPr>
              <w:jc w:val="both"/>
            </w:pPr>
            <w:r w:rsidRPr="00AA3EC6">
              <w:rPr>
                <w:rFonts w:ascii="Arial" w:hAnsi="Arial" w:cs="Arial"/>
                <w:sz w:val="24"/>
                <w:szCs w:val="24"/>
              </w:rPr>
              <w:t>Lend money or give credit on behalf of the LLP or to have any dealings with any persons, company or firm whom the other partner previously in writing have forbidden it to trust or deal with. Any loss incurred through any breach of provisions shall be made good with the LLP by the partner incurring the same.</w:t>
            </w:r>
          </w:p>
        </w:tc>
      </w:tr>
    </w:tbl>
    <w:p w:rsidR="003F5229" w:rsidRPr="00F424D1" w:rsidRDefault="00F424D1" w:rsidP="00F424D1">
      <w:pPr>
        <w:autoSpaceDE w:val="0"/>
        <w:autoSpaceDN w:val="0"/>
        <w:adjustRightInd w:val="0"/>
        <w:spacing w:after="0"/>
        <w:jc w:val="both"/>
        <w:rPr>
          <w:rFonts w:ascii="Arial" w:hAnsi="Arial" w:cs="Arial"/>
          <w:b/>
          <w:color w:val="000000"/>
          <w:sz w:val="24"/>
          <w:szCs w:val="24"/>
          <w:u w:val="single"/>
        </w:rPr>
      </w:pPr>
      <w:r>
        <w:rPr>
          <w:rFonts w:ascii="Arial" w:hAnsi="Arial" w:cs="Arial"/>
          <w:b/>
          <w:color w:val="000000"/>
          <w:sz w:val="24"/>
          <w:szCs w:val="24"/>
          <w:u w:val="single"/>
        </w:rPr>
        <w:t xml:space="preserve">26. </w:t>
      </w:r>
      <w:r w:rsidR="005665D3" w:rsidRPr="00F424D1">
        <w:rPr>
          <w:rFonts w:ascii="Arial" w:hAnsi="Arial" w:cs="Arial"/>
          <w:b/>
          <w:color w:val="000000"/>
          <w:sz w:val="24"/>
          <w:szCs w:val="24"/>
          <w:u w:val="single"/>
        </w:rPr>
        <w:t xml:space="preserve">Extent of Liability of the LLP </w:t>
      </w:r>
    </w:p>
    <w:p w:rsidR="005665D3" w:rsidRDefault="005665D3" w:rsidP="007B5E47">
      <w:pPr>
        <w:autoSpaceDE w:val="0"/>
        <w:autoSpaceDN w:val="0"/>
        <w:adjustRightInd w:val="0"/>
        <w:spacing w:after="120" w:line="360" w:lineRule="auto"/>
        <w:jc w:val="both"/>
        <w:rPr>
          <w:rFonts w:ascii="Arial" w:hAnsi="Arial" w:cs="Arial"/>
          <w:color w:val="000000"/>
          <w:sz w:val="24"/>
          <w:szCs w:val="24"/>
        </w:rPr>
      </w:pPr>
      <w:r w:rsidRPr="00F962AF">
        <w:rPr>
          <w:rFonts w:ascii="Arial" w:hAnsi="Arial" w:cs="Arial"/>
          <w:color w:val="000000"/>
          <w:sz w:val="24"/>
          <w:szCs w:val="24"/>
        </w:rPr>
        <w:t>LLP is not bound by anything done by a partner in dealing with a person if—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685"/>
      </w:tblGrid>
      <w:tr w:rsidR="003F5229" w:rsidTr="00FB560A">
        <w:trPr>
          <w:trHeight w:val="377"/>
        </w:trPr>
        <w:tc>
          <w:tcPr>
            <w:tcW w:w="558" w:type="dxa"/>
          </w:tcPr>
          <w:p w:rsidR="003F5229" w:rsidRPr="00A44C4D" w:rsidRDefault="003F5229" w:rsidP="00D05E35">
            <w:pPr>
              <w:spacing w:after="0" w:line="360" w:lineRule="auto"/>
              <w:jc w:val="both"/>
              <w:rPr>
                <w:rFonts w:ascii="Arial" w:hAnsi="Arial" w:cs="Arial"/>
                <w:color w:val="000000"/>
                <w:sz w:val="24"/>
                <w:szCs w:val="24"/>
              </w:rPr>
            </w:pPr>
            <w:r w:rsidRPr="00A44C4D">
              <w:rPr>
                <w:rFonts w:ascii="Arial" w:hAnsi="Arial" w:cs="Arial"/>
                <w:color w:val="000000"/>
                <w:sz w:val="24"/>
                <w:szCs w:val="24"/>
              </w:rPr>
              <w:t xml:space="preserve">I. </w:t>
            </w:r>
          </w:p>
        </w:tc>
        <w:tc>
          <w:tcPr>
            <w:tcW w:w="8685" w:type="dxa"/>
          </w:tcPr>
          <w:p w:rsidR="003F5229" w:rsidRPr="00A44C4D" w:rsidRDefault="003F5229" w:rsidP="00AD3E16">
            <w:pPr>
              <w:spacing w:after="0" w:line="360" w:lineRule="auto"/>
              <w:jc w:val="both"/>
              <w:rPr>
                <w:rFonts w:ascii="Arial" w:hAnsi="Arial" w:cs="Arial"/>
                <w:color w:val="000000"/>
                <w:sz w:val="24"/>
                <w:szCs w:val="24"/>
              </w:rPr>
            </w:pPr>
            <w:r w:rsidRPr="00A44C4D">
              <w:rPr>
                <w:rFonts w:ascii="Arial" w:hAnsi="Arial" w:cs="Arial"/>
                <w:color w:val="000000"/>
                <w:sz w:val="24"/>
                <w:szCs w:val="24"/>
              </w:rPr>
              <w:t>the partner in fact has no authority to act for the LLP in doing a particular act; and</w:t>
            </w:r>
          </w:p>
        </w:tc>
      </w:tr>
      <w:tr w:rsidR="003F5229" w:rsidTr="00FB560A">
        <w:trPr>
          <w:trHeight w:val="377"/>
        </w:trPr>
        <w:tc>
          <w:tcPr>
            <w:tcW w:w="558" w:type="dxa"/>
          </w:tcPr>
          <w:p w:rsidR="003F5229" w:rsidRPr="00A44C4D" w:rsidRDefault="003F5229" w:rsidP="00D05E35">
            <w:pPr>
              <w:rPr>
                <w:rFonts w:ascii="Arial" w:hAnsi="Arial" w:cs="Arial"/>
                <w:color w:val="000000"/>
                <w:sz w:val="24"/>
                <w:szCs w:val="24"/>
              </w:rPr>
            </w:pPr>
            <w:r w:rsidRPr="00A44C4D">
              <w:rPr>
                <w:rFonts w:ascii="Arial" w:hAnsi="Arial" w:cs="Arial"/>
                <w:color w:val="000000"/>
                <w:sz w:val="24"/>
                <w:szCs w:val="24"/>
              </w:rPr>
              <w:t xml:space="preserve">II. </w:t>
            </w:r>
          </w:p>
        </w:tc>
        <w:tc>
          <w:tcPr>
            <w:tcW w:w="8685" w:type="dxa"/>
          </w:tcPr>
          <w:p w:rsidR="003F5229" w:rsidRDefault="003F5229" w:rsidP="00AD3E16">
            <w:pPr>
              <w:jc w:val="both"/>
            </w:pPr>
            <w:r w:rsidRPr="00A44C4D">
              <w:rPr>
                <w:rFonts w:ascii="Arial" w:hAnsi="Arial" w:cs="Arial"/>
                <w:color w:val="000000"/>
                <w:sz w:val="24"/>
                <w:szCs w:val="24"/>
              </w:rPr>
              <w:t>the person knows that he has no authority or does not know or believe him to be a partner of the LLP.</w:t>
            </w:r>
          </w:p>
        </w:tc>
      </w:tr>
    </w:tbl>
    <w:p w:rsidR="00D67ABB" w:rsidRDefault="00D67ABB" w:rsidP="00DD6DD0">
      <w:pPr>
        <w:autoSpaceDE w:val="0"/>
        <w:autoSpaceDN w:val="0"/>
        <w:adjustRightInd w:val="0"/>
        <w:spacing w:after="0" w:line="360" w:lineRule="auto"/>
        <w:jc w:val="both"/>
        <w:rPr>
          <w:rFonts w:ascii="Arial" w:hAnsi="Arial" w:cs="Arial"/>
          <w:bCs/>
          <w:sz w:val="24"/>
          <w:szCs w:val="24"/>
        </w:rPr>
      </w:pPr>
    </w:p>
    <w:p w:rsidR="00D67ABB" w:rsidRPr="00DD6DD0" w:rsidRDefault="00DD6DD0" w:rsidP="00DD6DD0">
      <w:pPr>
        <w:autoSpaceDE w:val="0"/>
        <w:autoSpaceDN w:val="0"/>
        <w:adjustRightInd w:val="0"/>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 xml:space="preserve">27. </w:t>
      </w:r>
      <w:r w:rsidR="005665D3" w:rsidRPr="00DD6DD0">
        <w:rPr>
          <w:rFonts w:ascii="Arial" w:hAnsi="Arial" w:cs="Arial"/>
          <w:b/>
          <w:color w:val="000000"/>
          <w:sz w:val="24"/>
          <w:szCs w:val="24"/>
          <w:u w:val="single"/>
        </w:rPr>
        <w:t xml:space="preserve">Extent of Liability of the partners </w:t>
      </w:r>
    </w:p>
    <w:p w:rsidR="005665D3" w:rsidRPr="00F962AF" w:rsidRDefault="005665D3" w:rsidP="003E5BD2">
      <w:pPr>
        <w:autoSpaceDE w:val="0"/>
        <w:autoSpaceDN w:val="0"/>
        <w:adjustRightInd w:val="0"/>
        <w:spacing w:after="120" w:line="360" w:lineRule="auto"/>
        <w:jc w:val="both"/>
        <w:rPr>
          <w:rFonts w:ascii="Arial" w:hAnsi="Arial" w:cs="Arial"/>
          <w:sz w:val="24"/>
          <w:szCs w:val="24"/>
        </w:rPr>
      </w:pPr>
      <w:r w:rsidRPr="00F962AF">
        <w:rPr>
          <w:rFonts w:ascii="Arial" w:hAnsi="Arial" w:cs="Arial"/>
          <w:sz w:val="24"/>
          <w:szCs w:val="24"/>
        </w:rPr>
        <w:t>The Partners shall be liable for the liabilities of the LLP to extent of unpaid amount of their agreed contribution and not beyond that except in case of fraud / conspiracy on his / their part.</w:t>
      </w:r>
    </w:p>
    <w:p w:rsidR="00D67ABB" w:rsidRPr="006211F3" w:rsidRDefault="003E5BD2" w:rsidP="006211F3">
      <w:pPr>
        <w:pStyle w:val="Heading4"/>
        <w:ind w:left="0"/>
        <w:rPr>
          <w:rFonts w:ascii="Arial" w:hAnsi="Arial" w:cs="Arial"/>
          <w:sz w:val="24"/>
          <w:szCs w:val="24"/>
          <w:lang w:bidi="my-MM"/>
        </w:rPr>
      </w:pPr>
      <w:r>
        <w:rPr>
          <w:rFonts w:ascii="Arial" w:hAnsi="Arial" w:cs="Arial"/>
          <w:sz w:val="24"/>
          <w:szCs w:val="24"/>
          <w:lang w:bidi="my-MM"/>
        </w:rPr>
        <w:t xml:space="preserve">28. </w:t>
      </w:r>
      <w:r w:rsidR="005665D3" w:rsidRPr="00F962AF">
        <w:rPr>
          <w:rFonts w:ascii="Arial" w:hAnsi="Arial" w:cs="Arial"/>
          <w:sz w:val="24"/>
          <w:szCs w:val="24"/>
          <w:lang w:bidi="my-MM"/>
        </w:rPr>
        <w:t>Indemnification:</w:t>
      </w:r>
    </w:p>
    <w:p w:rsidR="005665D3" w:rsidRDefault="005665D3" w:rsidP="000B1BE7">
      <w:pPr>
        <w:spacing w:after="0" w:line="360" w:lineRule="auto"/>
        <w:jc w:val="both"/>
        <w:rPr>
          <w:rFonts w:ascii="Arial" w:hAnsi="Arial" w:cs="Arial"/>
          <w:sz w:val="24"/>
          <w:szCs w:val="24"/>
        </w:rPr>
      </w:pPr>
      <w:r w:rsidRPr="00F962AF">
        <w:rPr>
          <w:rFonts w:ascii="Arial" w:hAnsi="Arial" w:cs="Arial"/>
          <w:sz w:val="24"/>
          <w:szCs w:val="24"/>
        </w:rPr>
        <w:t>The LLP shall indemnify each partner in respect of payments made and personal liabilities incurred by him: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685"/>
      </w:tblGrid>
      <w:tr w:rsidR="00D67ABB" w:rsidTr="00F77A29">
        <w:trPr>
          <w:trHeight w:val="377"/>
        </w:trPr>
        <w:tc>
          <w:tcPr>
            <w:tcW w:w="558" w:type="dxa"/>
          </w:tcPr>
          <w:p w:rsidR="00D67ABB" w:rsidRPr="004D54A5" w:rsidRDefault="00D67ABB" w:rsidP="00A032A1">
            <w:pPr>
              <w:spacing w:after="120" w:line="360" w:lineRule="auto"/>
              <w:jc w:val="both"/>
              <w:rPr>
                <w:rFonts w:ascii="Arial" w:hAnsi="Arial" w:cs="Arial"/>
                <w:sz w:val="24"/>
                <w:szCs w:val="24"/>
              </w:rPr>
            </w:pPr>
            <w:r w:rsidRPr="004D54A5">
              <w:rPr>
                <w:rFonts w:ascii="Arial" w:hAnsi="Arial" w:cs="Arial"/>
                <w:sz w:val="24"/>
                <w:szCs w:val="24"/>
              </w:rPr>
              <w:t xml:space="preserve">I. </w:t>
            </w:r>
          </w:p>
        </w:tc>
        <w:tc>
          <w:tcPr>
            <w:tcW w:w="8685" w:type="dxa"/>
          </w:tcPr>
          <w:p w:rsidR="00D67ABB" w:rsidRPr="004D54A5" w:rsidRDefault="00D67ABB" w:rsidP="00F77A29">
            <w:pPr>
              <w:spacing w:after="120" w:line="360" w:lineRule="auto"/>
              <w:jc w:val="both"/>
              <w:rPr>
                <w:rFonts w:ascii="Arial" w:hAnsi="Arial" w:cs="Arial"/>
                <w:sz w:val="24"/>
                <w:szCs w:val="24"/>
              </w:rPr>
            </w:pPr>
            <w:r w:rsidRPr="004D54A5">
              <w:rPr>
                <w:rFonts w:ascii="Arial" w:hAnsi="Arial" w:cs="Arial"/>
                <w:sz w:val="24"/>
                <w:szCs w:val="24"/>
              </w:rPr>
              <w:t>in the ordinary and proper conduct of the business of the LLP; or</w:t>
            </w:r>
          </w:p>
        </w:tc>
      </w:tr>
      <w:tr w:rsidR="00D67ABB" w:rsidTr="00F77A29">
        <w:trPr>
          <w:trHeight w:val="377"/>
        </w:trPr>
        <w:tc>
          <w:tcPr>
            <w:tcW w:w="558" w:type="dxa"/>
          </w:tcPr>
          <w:p w:rsidR="00D67ABB" w:rsidRPr="004D54A5" w:rsidRDefault="00D67ABB" w:rsidP="00A032A1">
            <w:pPr>
              <w:rPr>
                <w:rFonts w:ascii="Arial" w:hAnsi="Arial" w:cs="Arial"/>
                <w:sz w:val="24"/>
                <w:szCs w:val="24"/>
              </w:rPr>
            </w:pPr>
            <w:r w:rsidRPr="004D54A5">
              <w:rPr>
                <w:rFonts w:ascii="Arial" w:hAnsi="Arial" w:cs="Arial"/>
                <w:sz w:val="24"/>
                <w:szCs w:val="24"/>
              </w:rPr>
              <w:lastRenderedPageBreak/>
              <w:t xml:space="preserve">II. </w:t>
            </w:r>
          </w:p>
        </w:tc>
        <w:tc>
          <w:tcPr>
            <w:tcW w:w="8685" w:type="dxa"/>
          </w:tcPr>
          <w:p w:rsidR="00D67ABB" w:rsidRDefault="00D67ABB" w:rsidP="00F77A29">
            <w:pPr>
              <w:jc w:val="both"/>
            </w:pPr>
            <w:r w:rsidRPr="004D54A5">
              <w:rPr>
                <w:rFonts w:ascii="Arial" w:hAnsi="Arial" w:cs="Arial"/>
                <w:sz w:val="24"/>
                <w:szCs w:val="24"/>
              </w:rPr>
              <w:t>in or about anything necessarily done for the preserva</w:t>
            </w:r>
            <w:r w:rsidRPr="004D54A5">
              <w:rPr>
                <w:rFonts w:ascii="Arial" w:hAnsi="Arial" w:cs="Arial"/>
                <w:sz w:val="24"/>
                <w:szCs w:val="24"/>
              </w:rPr>
              <w:softHyphen/>
              <w:t>tion of the business or property of the limited liability part</w:t>
            </w:r>
            <w:r w:rsidRPr="004D54A5">
              <w:rPr>
                <w:rFonts w:ascii="Arial" w:hAnsi="Arial" w:cs="Arial"/>
                <w:sz w:val="24"/>
                <w:szCs w:val="24"/>
              </w:rPr>
              <w:softHyphen/>
              <w:t>nership.</w:t>
            </w:r>
          </w:p>
        </w:tc>
      </w:tr>
    </w:tbl>
    <w:p w:rsidR="007422E8" w:rsidRDefault="007422E8" w:rsidP="00F252B2">
      <w:pPr>
        <w:pStyle w:val="Heading4"/>
        <w:ind w:left="0"/>
        <w:rPr>
          <w:rFonts w:ascii="Arial" w:hAnsi="Arial" w:cs="Arial"/>
          <w:sz w:val="24"/>
          <w:szCs w:val="24"/>
          <w:lang w:bidi="my-MM"/>
        </w:rPr>
      </w:pPr>
      <w:r w:rsidRPr="00F962AF">
        <w:rPr>
          <w:rFonts w:ascii="Arial" w:hAnsi="Arial" w:cs="Arial"/>
          <w:sz w:val="24"/>
          <w:szCs w:val="24"/>
          <w:lang w:bidi="my-MM"/>
        </w:rPr>
        <w:t>Partners and LLP to ratify this agreement to be bound</w:t>
      </w:r>
    </w:p>
    <w:p w:rsidR="00CD5A02" w:rsidRDefault="00F252B2" w:rsidP="00CD5A02">
      <w:pPr>
        <w:spacing w:after="0" w:line="360" w:lineRule="auto"/>
        <w:jc w:val="both"/>
        <w:rPr>
          <w:rFonts w:ascii="Arial" w:hAnsi="Arial" w:cs="Arial"/>
          <w:sz w:val="24"/>
          <w:szCs w:val="24"/>
          <w:lang w:bidi="my-MM"/>
        </w:rPr>
      </w:pPr>
      <w:r>
        <w:rPr>
          <w:rFonts w:ascii="Arial" w:hAnsi="Arial" w:cs="Arial"/>
          <w:sz w:val="24"/>
          <w:szCs w:val="24"/>
          <w:lang w:bidi="my-MM"/>
        </w:rPr>
        <w:t xml:space="preserve">29. </w:t>
      </w:r>
      <w:r w:rsidR="007422E8" w:rsidRPr="00F962AF">
        <w:rPr>
          <w:rFonts w:ascii="Arial" w:hAnsi="Arial" w:cs="Arial"/>
          <w:sz w:val="24"/>
          <w:szCs w:val="24"/>
          <w:lang w:bidi="my-MM"/>
        </w:rPr>
        <w:t>This agreement shall become valid to bind the LLP on its incorporation on its being ratified by all the partners and on behalf of the LLP in terms of section 23(3) of the LLP Act, 2008.</w:t>
      </w:r>
    </w:p>
    <w:p w:rsidR="008C3251" w:rsidRDefault="008C3251" w:rsidP="00CD5A02">
      <w:pPr>
        <w:spacing w:after="0" w:line="360" w:lineRule="auto"/>
        <w:jc w:val="both"/>
        <w:rPr>
          <w:rFonts w:ascii="Arial" w:hAnsi="Arial" w:cs="Arial"/>
          <w:sz w:val="24"/>
          <w:szCs w:val="24"/>
          <w:lang w:bidi="my-MM"/>
        </w:rPr>
      </w:pPr>
    </w:p>
    <w:p w:rsidR="007422E8" w:rsidRPr="00F962AF" w:rsidRDefault="00CD5A02" w:rsidP="00CD5A02">
      <w:pPr>
        <w:spacing w:after="0" w:line="360" w:lineRule="auto"/>
        <w:jc w:val="both"/>
        <w:rPr>
          <w:rFonts w:ascii="Arial" w:hAnsi="Arial" w:cs="Arial"/>
          <w:sz w:val="24"/>
          <w:szCs w:val="24"/>
          <w:lang w:bidi="my-MM"/>
        </w:rPr>
      </w:pPr>
      <w:r>
        <w:rPr>
          <w:rFonts w:ascii="Arial" w:hAnsi="Arial" w:cs="Arial"/>
          <w:sz w:val="24"/>
          <w:szCs w:val="24"/>
          <w:lang w:bidi="my-MM"/>
        </w:rPr>
        <w:t xml:space="preserve">30. </w:t>
      </w:r>
      <w:r w:rsidR="007422E8" w:rsidRPr="00F962AF">
        <w:rPr>
          <w:rFonts w:ascii="Arial" w:hAnsi="Arial" w:cs="Arial"/>
          <w:bCs/>
          <w:iCs/>
          <w:sz w:val="24"/>
          <w:szCs w:val="24"/>
          <w:lang w:bidi="my-MM"/>
        </w:rPr>
        <w:t xml:space="preserve">All the matters not provided for in this Agreement shall be decided </w:t>
      </w:r>
      <w:r w:rsidR="00453078" w:rsidRPr="00F962AF">
        <w:rPr>
          <w:rFonts w:ascii="Arial" w:hAnsi="Arial" w:cs="Arial"/>
          <w:bCs/>
          <w:iCs/>
          <w:sz w:val="24"/>
          <w:szCs w:val="24"/>
          <w:lang w:bidi="my-MM"/>
        </w:rPr>
        <w:t>by the party of First part and</w:t>
      </w:r>
      <w:r w:rsidR="0071111C">
        <w:rPr>
          <w:rFonts w:ascii="Arial" w:hAnsi="Arial" w:cs="Arial"/>
          <w:bCs/>
          <w:iCs/>
          <w:sz w:val="24"/>
          <w:szCs w:val="24"/>
          <w:lang w:bidi="my-MM"/>
        </w:rPr>
        <w:t xml:space="preserve"> communicate</w:t>
      </w:r>
      <w:r w:rsidR="00453078" w:rsidRPr="00F962AF">
        <w:rPr>
          <w:rFonts w:ascii="Arial" w:hAnsi="Arial" w:cs="Arial"/>
          <w:bCs/>
          <w:iCs/>
          <w:sz w:val="24"/>
          <w:szCs w:val="24"/>
          <w:lang w:bidi="my-MM"/>
        </w:rPr>
        <w:t xml:space="preserve"> to </w:t>
      </w:r>
      <w:r w:rsidR="007422E8" w:rsidRPr="00F962AF">
        <w:rPr>
          <w:rFonts w:ascii="Arial" w:hAnsi="Arial" w:cs="Arial"/>
          <w:bCs/>
          <w:iCs/>
          <w:sz w:val="24"/>
          <w:szCs w:val="24"/>
          <w:lang w:bidi="my-MM"/>
        </w:rPr>
        <w:t xml:space="preserve">all the </w:t>
      </w:r>
      <w:r w:rsidR="00FA4B73">
        <w:rPr>
          <w:rFonts w:ascii="Arial" w:hAnsi="Arial" w:cs="Arial"/>
          <w:bCs/>
          <w:iCs/>
          <w:sz w:val="24"/>
          <w:szCs w:val="24"/>
          <w:lang w:bidi="my-MM"/>
        </w:rPr>
        <w:t xml:space="preserve">other </w:t>
      </w:r>
      <w:r w:rsidR="007422E8" w:rsidRPr="00F962AF">
        <w:rPr>
          <w:rFonts w:ascii="Arial" w:hAnsi="Arial" w:cs="Arial"/>
          <w:bCs/>
          <w:iCs/>
          <w:sz w:val="24"/>
          <w:szCs w:val="24"/>
          <w:lang w:bidi="my-MM"/>
        </w:rPr>
        <w:t>partners in writing.</w:t>
      </w:r>
    </w:p>
    <w:p w:rsidR="006211F3" w:rsidRDefault="006211F3" w:rsidP="00EC7931">
      <w:pPr>
        <w:pStyle w:val="Heading4"/>
        <w:ind w:left="0"/>
        <w:rPr>
          <w:rFonts w:ascii="Arial" w:hAnsi="Arial" w:cs="Arial"/>
          <w:sz w:val="24"/>
          <w:szCs w:val="24"/>
          <w:lang w:bidi="my-MM"/>
        </w:rPr>
      </w:pPr>
    </w:p>
    <w:p w:rsidR="007422E8" w:rsidRDefault="007422E8" w:rsidP="00EC7931">
      <w:pPr>
        <w:pStyle w:val="Heading4"/>
        <w:ind w:left="0"/>
        <w:rPr>
          <w:rFonts w:ascii="Arial" w:hAnsi="Arial" w:cs="Arial"/>
          <w:sz w:val="24"/>
          <w:szCs w:val="24"/>
          <w:lang w:bidi="my-MM"/>
        </w:rPr>
      </w:pPr>
      <w:r w:rsidRPr="00F962AF">
        <w:rPr>
          <w:rFonts w:ascii="Arial" w:hAnsi="Arial" w:cs="Arial"/>
          <w:sz w:val="24"/>
          <w:szCs w:val="24"/>
          <w:lang w:bidi="my-MM"/>
        </w:rPr>
        <w:t>Arbitration</w:t>
      </w:r>
    </w:p>
    <w:p w:rsidR="007422E8" w:rsidRPr="00F962AF" w:rsidRDefault="008847D3" w:rsidP="003072C8">
      <w:pPr>
        <w:widowControl w:val="0"/>
        <w:tabs>
          <w:tab w:val="left" w:pos="990"/>
        </w:tabs>
        <w:spacing w:after="120" w:line="360" w:lineRule="auto"/>
        <w:jc w:val="both"/>
        <w:rPr>
          <w:rFonts w:ascii="Arial" w:hAnsi="Arial" w:cs="Arial"/>
          <w:sz w:val="24"/>
          <w:szCs w:val="24"/>
        </w:rPr>
      </w:pPr>
      <w:r w:rsidRPr="00F962AF">
        <w:rPr>
          <w:rFonts w:ascii="Arial" w:hAnsi="Arial" w:cs="Arial"/>
          <w:sz w:val="24"/>
          <w:szCs w:val="24"/>
          <w:lang w:bidi="my-MM"/>
        </w:rPr>
        <w:t>31</w:t>
      </w:r>
      <w:r w:rsidR="00EC7931">
        <w:rPr>
          <w:rFonts w:ascii="Arial" w:hAnsi="Arial" w:cs="Arial"/>
          <w:sz w:val="24"/>
          <w:szCs w:val="24"/>
          <w:lang w:bidi="my-MM"/>
        </w:rPr>
        <w:t xml:space="preserve">. </w:t>
      </w:r>
      <w:r w:rsidR="007422E8" w:rsidRPr="00F962AF">
        <w:rPr>
          <w:rFonts w:ascii="Arial" w:hAnsi="Arial" w:cs="Arial"/>
          <w:sz w:val="24"/>
          <w:szCs w:val="24"/>
        </w:rPr>
        <w:t>Any dispute arising out of or in connection with this agreement shall be settled through arbitration under the Arbitration &amp; Conciliation Act</w:t>
      </w:r>
      <w:r w:rsidR="00C705DD" w:rsidRPr="00F962AF">
        <w:rPr>
          <w:rFonts w:ascii="Arial" w:hAnsi="Arial" w:cs="Arial"/>
          <w:sz w:val="24"/>
          <w:szCs w:val="24"/>
        </w:rPr>
        <w:t>, 1996</w:t>
      </w:r>
      <w:r w:rsidR="007422E8" w:rsidRPr="00F962AF">
        <w:rPr>
          <w:rFonts w:ascii="Arial" w:hAnsi="Arial" w:cs="Arial"/>
          <w:sz w:val="24"/>
          <w:szCs w:val="24"/>
        </w:rPr>
        <w:t xml:space="preserve">. A party seeking to resolve a dispute through arbitration shall serve a written notice on the other Party requesting for arbitration </w:t>
      </w:r>
      <w:r w:rsidR="00921D8B">
        <w:rPr>
          <w:rFonts w:ascii="Arial" w:hAnsi="Arial" w:cs="Arial"/>
          <w:sz w:val="24"/>
          <w:szCs w:val="24"/>
        </w:rPr>
        <w:t>&amp;</w:t>
      </w:r>
      <w:r w:rsidR="007422E8" w:rsidRPr="00F962AF">
        <w:rPr>
          <w:rFonts w:ascii="Arial" w:hAnsi="Arial" w:cs="Arial"/>
          <w:sz w:val="24"/>
          <w:szCs w:val="24"/>
        </w:rPr>
        <w:t xml:space="preserve"> </w:t>
      </w:r>
      <w:r w:rsidR="00C705DD" w:rsidRPr="00F962AF">
        <w:rPr>
          <w:rFonts w:ascii="Arial" w:hAnsi="Arial" w:cs="Arial"/>
          <w:sz w:val="24"/>
          <w:szCs w:val="24"/>
        </w:rPr>
        <w:t>specifying the</w:t>
      </w:r>
      <w:r w:rsidR="007422E8" w:rsidRPr="00F962AF">
        <w:rPr>
          <w:rFonts w:ascii="Arial" w:hAnsi="Arial" w:cs="Arial"/>
          <w:sz w:val="24"/>
          <w:szCs w:val="24"/>
        </w:rPr>
        <w:t xml:space="preserve"> nature of the dispute and nominating one arbitrator.  The Party receiving request for arbitration shall w</w:t>
      </w:r>
      <w:r w:rsidR="00E406E5">
        <w:rPr>
          <w:rFonts w:ascii="Arial" w:hAnsi="Arial" w:cs="Arial"/>
          <w:sz w:val="24"/>
          <w:szCs w:val="24"/>
        </w:rPr>
        <w:t xml:space="preserve">ithin 30 days notify in writing </w:t>
      </w:r>
      <w:r w:rsidR="007422E8" w:rsidRPr="00F962AF">
        <w:rPr>
          <w:rFonts w:ascii="Arial" w:hAnsi="Arial" w:cs="Arial"/>
          <w:sz w:val="24"/>
          <w:szCs w:val="24"/>
        </w:rPr>
        <w:t>the Requesting Party of the arbitrator appointed by him, failing which the requesting party may approach the Rajasthan High Court for appointment of an Arbitrator under the Arbitration &amp; Conciliation Act, 1996. The two arbitrators shall appoint the Presiding Arbitrator within 30 days of their first meeting, failing which either of the Parties may approach the Rajasthan High Court for appointment of the Presiding Arbitrator.</w:t>
      </w:r>
    </w:p>
    <w:p w:rsidR="007422E8" w:rsidRDefault="007422E8" w:rsidP="00062FDF">
      <w:pPr>
        <w:pStyle w:val="BodyTextIndent"/>
        <w:spacing w:line="360" w:lineRule="auto"/>
        <w:ind w:left="0"/>
        <w:rPr>
          <w:rFonts w:ascii="Arial" w:hAnsi="Arial" w:cs="Arial"/>
          <w:sz w:val="24"/>
          <w:szCs w:val="24"/>
        </w:rPr>
      </w:pPr>
      <w:r w:rsidRPr="00F962AF">
        <w:rPr>
          <w:rFonts w:ascii="Arial" w:hAnsi="Arial" w:cs="Arial"/>
          <w:sz w:val="24"/>
          <w:szCs w:val="24"/>
        </w:rPr>
        <w:t xml:space="preserve">The arbitration fees shall be as prescribed by the Rajasthan High Court. The Parties agree that the award of all or a majority of the arbitrators shall be final and binding on </w:t>
      </w:r>
      <w:r w:rsidR="00C705DD" w:rsidRPr="00F962AF">
        <w:rPr>
          <w:rFonts w:ascii="Arial" w:hAnsi="Arial" w:cs="Arial"/>
          <w:sz w:val="24"/>
          <w:szCs w:val="24"/>
        </w:rPr>
        <w:t xml:space="preserve">them. </w:t>
      </w:r>
      <w:r w:rsidRPr="00F962AF">
        <w:rPr>
          <w:rFonts w:ascii="Arial" w:hAnsi="Arial" w:cs="Arial"/>
          <w:sz w:val="24"/>
          <w:szCs w:val="24"/>
        </w:rPr>
        <w:t>The venue of arbitration shall be Jaipur.</w:t>
      </w:r>
    </w:p>
    <w:p w:rsidR="00062FDF" w:rsidRPr="00F962AF" w:rsidRDefault="00062FDF" w:rsidP="00062FDF">
      <w:pPr>
        <w:pStyle w:val="BodyTextIndent"/>
        <w:spacing w:line="360" w:lineRule="auto"/>
        <w:ind w:left="0"/>
        <w:rPr>
          <w:rFonts w:ascii="Arial" w:hAnsi="Arial" w:cs="Arial"/>
          <w:sz w:val="24"/>
          <w:szCs w:val="24"/>
        </w:rPr>
      </w:pPr>
    </w:p>
    <w:p w:rsidR="007422E8" w:rsidRPr="00F962AF" w:rsidRDefault="008847D3" w:rsidP="00062FDF">
      <w:pPr>
        <w:spacing w:after="120" w:line="360" w:lineRule="auto"/>
        <w:jc w:val="both"/>
        <w:rPr>
          <w:rFonts w:ascii="Arial" w:hAnsi="Arial" w:cs="Arial"/>
          <w:sz w:val="24"/>
          <w:szCs w:val="24"/>
          <w:lang w:bidi="my-MM"/>
        </w:rPr>
      </w:pPr>
      <w:r w:rsidRPr="00F962AF">
        <w:rPr>
          <w:rFonts w:ascii="Arial" w:hAnsi="Arial" w:cs="Arial"/>
          <w:bCs/>
          <w:iCs/>
          <w:sz w:val="24"/>
          <w:szCs w:val="24"/>
          <w:lang w:bidi="my-MM"/>
        </w:rPr>
        <w:t>32</w:t>
      </w:r>
      <w:r w:rsidR="00062FDF">
        <w:rPr>
          <w:rFonts w:ascii="Arial" w:hAnsi="Arial" w:cs="Arial"/>
          <w:bCs/>
          <w:iCs/>
          <w:sz w:val="24"/>
          <w:szCs w:val="24"/>
          <w:lang w:bidi="my-MM"/>
        </w:rPr>
        <w:t xml:space="preserve">. </w:t>
      </w:r>
      <w:r w:rsidR="007422E8" w:rsidRPr="00F962AF">
        <w:rPr>
          <w:rFonts w:ascii="Arial" w:hAnsi="Arial" w:cs="Arial"/>
          <w:bCs/>
          <w:iCs/>
          <w:sz w:val="24"/>
          <w:szCs w:val="24"/>
          <w:lang w:bidi="my-MM"/>
        </w:rPr>
        <w:t>No alteration to or amendment in this LLP Agreement shall be valid unless it is supplemented to this Agreement and duly signed by every partner of the LLP as on date of alteration or amendment.</w:t>
      </w:r>
    </w:p>
    <w:p w:rsidR="007422E8" w:rsidRPr="00F962AF" w:rsidRDefault="007422E8" w:rsidP="00307042">
      <w:pPr>
        <w:spacing w:line="360" w:lineRule="auto"/>
        <w:jc w:val="both"/>
        <w:rPr>
          <w:rFonts w:ascii="Arial" w:hAnsi="Arial" w:cs="Arial"/>
          <w:sz w:val="24"/>
          <w:szCs w:val="24"/>
          <w:lang w:bidi="my-MM"/>
        </w:rPr>
      </w:pPr>
      <w:r w:rsidRPr="00F962AF">
        <w:rPr>
          <w:rFonts w:ascii="Arial" w:hAnsi="Arial" w:cs="Arial"/>
          <w:sz w:val="24"/>
          <w:szCs w:val="24"/>
          <w:lang w:bidi="my-MM"/>
        </w:rPr>
        <w:t xml:space="preserve">IN WITNESS WHEREOF THIS DEED IS SIGNED BY THE PARTIES HERETO THE DAY, MONTH AND YEAR FIRST ABOVE WRITTEN.  </w:t>
      </w:r>
    </w:p>
    <w:tbl>
      <w:tblPr>
        <w:tblW w:w="8688" w:type="dxa"/>
        <w:tblLook w:val="0000"/>
      </w:tblPr>
      <w:tblGrid>
        <w:gridCol w:w="5238"/>
        <w:gridCol w:w="3450"/>
      </w:tblGrid>
      <w:tr w:rsidR="007422E8" w:rsidRPr="00046D38" w:rsidTr="00980F09">
        <w:tc>
          <w:tcPr>
            <w:tcW w:w="5238" w:type="dxa"/>
          </w:tcPr>
          <w:p w:rsidR="007422E8" w:rsidRPr="00046D38" w:rsidRDefault="007422E8" w:rsidP="00307042">
            <w:pPr>
              <w:jc w:val="both"/>
              <w:rPr>
                <w:rFonts w:ascii="Arial" w:hAnsi="Arial" w:cs="Arial"/>
                <w:sz w:val="24"/>
                <w:szCs w:val="24"/>
                <w:lang w:bidi="my-MM"/>
              </w:rPr>
            </w:pPr>
            <w:r w:rsidRPr="00046D38">
              <w:rPr>
                <w:rFonts w:ascii="Arial" w:hAnsi="Arial" w:cs="Arial"/>
                <w:sz w:val="24"/>
                <w:szCs w:val="24"/>
                <w:lang w:bidi="my-MM"/>
              </w:rPr>
              <w:t>Witness:</w:t>
            </w:r>
          </w:p>
          <w:p w:rsidR="007422E8" w:rsidRPr="00046D38" w:rsidRDefault="00143DE3" w:rsidP="00307042">
            <w:pPr>
              <w:jc w:val="both"/>
              <w:rPr>
                <w:rFonts w:ascii="Arial" w:hAnsi="Arial" w:cs="Arial"/>
                <w:sz w:val="24"/>
                <w:szCs w:val="24"/>
                <w:lang w:bidi="my-MM"/>
              </w:rPr>
            </w:pPr>
            <w:r>
              <w:rPr>
                <w:rFonts w:ascii="Arial" w:hAnsi="Arial" w:cs="Arial"/>
                <w:sz w:val="24"/>
                <w:szCs w:val="24"/>
                <w:lang w:bidi="my-MM"/>
              </w:rPr>
              <w:t>1.</w:t>
            </w:r>
          </w:p>
        </w:tc>
        <w:tc>
          <w:tcPr>
            <w:tcW w:w="3450" w:type="dxa"/>
          </w:tcPr>
          <w:p w:rsidR="007422E8" w:rsidRPr="00046D38" w:rsidRDefault="007422E8" w:rsidP="00307042">
            <w:pPr>
              <w:spacing w:after="0"/>
              <w:jc w:val="center"/>
              <w:rPr>
                <w:rFonts w:ascii="Arial" w:hAnsi="Arial" w:cs="Arial"/>
                <w:b/>
                <w:bCs/>
                <w:sz w:val="24"/>
                <w:szCs w:val="24"/>
                <w:lang w:bidi="my-MM"/>
              </w:rPr>
            </w:pPr>
          </w:p>
          <w:p w:rsidR="007422E8" w:rsidRPr="00046D38" w:rsidRDefault="007422E8" w:rsidP="00307042">
            <w:pPr>
              <w:spacing w:after="0"/>
              <w:jc w:val="center"/>
              <w:rPr>
                <w:rFonts w:ascii="Arial" w:hAnsi="Arial" w:cs="Arial"/>
                <w:b/>
                <w:bCs/>
                <w:sz w:val="24"/>
                <w:szCs w:val="24"/>
                <w:lang w:bidi="my-MM"/>
              </w:rPr>
            </w:pPr>
          </w:p>
          <w:p w:rsidR="007422E8" w:rsidRPr="00046D38" w:rsidRDefault="007422E8" w:rsidP="00307042">
            <w:pPr>
              <w:spacing w:after="0"/>
              <w:jc w:val="center"/>
              <w:rPr>
                <w:rFonts w:ascii="Arial" w:hAnsi="Arial" w:cs="Arial"/>
                <w:b/>
                <w:bCs/>
                <w:sz w:val="24"/>
                <w:szCs w:val="24"/>
                <w:lang w:bidi="my-MM"/>
              </w:rPr>
            </w:pPr>
          </w:p>
          <w:p w:rsidR="007422E8" w:rsidRPr="00046D38" w:rsidRDefault="007422E8" w:rsidP="00307042">
            <w:pPr>
              <w:spacing w:after="0"/>
              <w:jc w:val="center"/>
              <w:rPr>
                <w:rFonts w:ascii="Arial" w:hAnsi="Arial" w:cs="Arial"/>
                <w:b/>
                <w:bCs/>
                <w:sz w:val="24"/>
                <w:szCs w:val="24"/>
                <w:lang w:bidi="my-MM"/>
              </w:rPr>
            </w:pPr>
            <w:r w:rsidRPr="00046D38">
              <w:rPr>
                <w:rFonts w:ascii="Arial" w:hAnsi="Arial" w:cs="Arial"/>
                <w:b/>
                <w:bCs/>
                <w:sz w:val="24"/>
                <w:szCs w:val="24"/>
                <w:lang w:bidi="my-MM"/>
              </w:rPr>
              <w:t>(</w:t>
            </w:r>
            <w:r w:rsidR="004A6340">
              <w:rPr>
                <w:rFonts w:ascii="Arial" w:hAnsi="Arial" w:cs="Arial"/>
                <w:b/>
                <w:bCs/>
                <w:sz w:val="24"/>
                <w:szCs w:val="24"/>
                <w:lang w:bidi="my-MM"/>
              </w:rPr>
              <w:t>--------------------</w:t>
            </w:r>
            <w:r w:rsidRPr="00046D38">
              <w:rPr>
                <w:rFonts w:ascii="Arial" w:hAnsi="Arial" w:cs="Arial"/>
                <w:b/>
                <w:bCs/>
                <w:sz w:val="24"/>
                <w:szCs w:val="24"/>
                <w:lang w:bidi="my-MM"/>
              </w:rPr>
              <w:t>)</w:t>
            </w:r>
          </w:p>
          <w:p w:rsidR="007422E8" w:rsidRDefault="007422E8" w:rsidP="00307042">
            <w:pPr>
              <w:jc w:val="center"/>
              <w:rPr>
                <w:rFonts w:ascii="Arial" w:hAnsi="Arial" w:cs="Arial"/>
                <w:b/>
                <w:bCs/>
                <w:sz w:val="24"/>
                <w:szCs w:val="24"/>
                <w:lang w:bidi="my-MM"/>
              </w:rPr>
            </w:pPr>
            <w:r w:rsidRPr="00046D38">
              <w:rPr>
                <w:rFonts w:ascii="Arial" w:hAnsi="Arial" w:cs="Arial"/>
                <w:b/>
                <w:bCs/>
                <w:sz w:val="24"/>
                <w:szCs w:val="24"/>
                <w:lang w:bidi="my-MM"/>
              </w:rPr>
              <w:lastRenderedPageBreak/>
              <w:t>Party of the First Part</w:t>
            </w:r>
          </w:p>
          <w:p w:rsidR="004A629C" w:rsidRPr="00046D38" w:rsidRDefault="004A629C" w:rsidP="00307042">
            <w:pPr>
              <w:jc w:val="center"/>
              <w:rPr>
                <w:rFonts w:ascii="Arial" w:hAnsi="Arial" w:cs="Arial"/>
                <w:sz w:val="24"/>
                <w:szCs w:val="24"/>
                <w:lang w:bidi="my-MM"/>
              </w:rPr>
            </w:pPr>
          </w:p>
        </w:tc>
      </w:tr>
      <w:tr w:rsidR="007422E8" w:rsidRPr="00046D38" w:rsidTr="00980F09">
        <w:tc>
          <w:tcPr>
            <w:tcW w:w="5238" w:type="dxa"/>
          </w:tcPr>
          <w:p w:rsidR="007422E8" w:rsidRPr="00046D38" w:rsidRDefault="00143DE3" w:rsidP="00307042">
            <w:pPr>
              <w:jc w:val="both"/>
              <w:rPr>
                <w:rFonts w:ascii="Arial" w:hAnsi="Arial" w:cs="Arial"/>
                <w:sz w:val="24"/>
                <w:szCs w:val="24"/>
                <w:lang w:bidi="my-MM"/>
              </w:rPr>
            </w:pPr>
            <w:r>
              <w:rPr>
                <w:rFonts w:ascii="Arial" w:hAnsi="Arial" w:cs="Arial"/>
                <w:sz w:val="24"/>
                <w:szCs w:val="24"/>
                <w:lang w:bidi="my-MM"/>
              </w:rPr>
              <w:lastRenderedPageBreak/>
              <w:t>2.</w:t>
            </w:r>
          </w:p>
        </w:tc>
        <w:tc>
          <w:tcPr>
            <w:tcW w:w="3450" w:type="dxa"/>
          </w:tcPr>
          <w:p w:rsidR="007422E8" w:rsidRPr="00046D38" w:rsidRDefault="007422E8" w:rsidP="00307042">
            <w:pPr>
              <w:spacing w:after="0"/>
              <w:jc w:val="center"/>
              <w:rPr>
                <w:rFonts w:ascii="Arial" w:hAnsi="Arial" w:cs="Arial"/>
                <w:b/>
                <w:bCs/>
                <w:sz w:val="24"/>
                <w:szCs w:val="24"/>
                <w:lang w:val="nl-NL" w:bidi="my-MM"/>
              </w:rPr>
            </w:pPr>
          </w:p>
          <w:p w:rsidR="007422E8" w:rsidRPr="00046D38" w:rsidRDefault="007A51BD" w:rsidP="004A629C">
            <w:pPr>
              <w:tabs>
                <w:tab w:val="left" w:pos="287"/>
                <w:tab w:val="num" w:pos="650"/>
              </w:tabs>
              <w:spacing w:after="0"/>
              <w:jc w:val="both"/>
              <w:rPr>
                <w:rFonts w:ascii="Arial" w:hAnsi="Arial" w:cs="Arial"/>
                <w:b/>
                <w:bCs/>
                <w:sz w:val="24"/>
                <w:szCs w:val="24"/>
                <w:lang w:val="nl-NL" w:bidi="my-MM"/>
              </w:rPr>
            </w:pPr>
            <w:r w:rsidRPr="00046D38">
              <w:rPr>
                <w:rFonts w:ascii="Arial" w:hAnsi="Arial" w:cs="Arial"/>
                <w:b/>
                <w:bCs/>
                <w:sz w:val="24"/>
                <w:szCs w:val="24"/>
                <w:lang w:val="nl-NL" w:bidi="my-MM"/>
              </w:rPr>
              <w:t>(</w:t>
            </w:r>
            <w:r w:rsidR="004A6340">
              <w:rPr>
                <w:rFonts w:ascii="Arial" w:hAnsi="Arial" w:cs="Arial"/>
                <w:b/>
                <w:bCs/>
                <w:iCs/>
                <w:sz w:val="24"/>
                <w:szCs w:val="24"/>
                <w:lang w:bidi="my-MM"/>
              </w:rPr>
              <w:t>------------------------------------</w:t>
            </w:r>
            <w:bookmarkStart w:id="0" w:name="_GoBack"/>
            <w:bookmarkEnd w:id="0"/>
            <w:r w:rsidR="007422E8" w:rsidRPr="00046D38">
              <w:rPr>
                <w:rFonts w:ascii="Arial" w:hAnsi="Arial" w:cs="Arial"/>
                <w:b/>
                <w:bCs/>
                <w:sz w:val="24"/>
                <w:szCs w:val="24"/>
                <w:lang w:val="nl-NL" w:bidi="my-MM"/>
              </w:rPr>
              <w:t>)</w:t>
            </w:r>
            <w:r w:rsidR="007422E8" w:rsidRPr="00046D38" w:rsidDel="00AD4263">
              <w:rPr>
                <w:rFonts w:ascii="Arial" w:hAnsi="Arial" w:cs="Arial"/>
                <w:b/>
                <w:bCs/>
                <w:sz w:val="24"/>
                <w:szCs w:val="24"/>
                <w:lang w:val="nl-NL" w:bidi="my-MM"/>
              </w:rPr>
              <w:t xml:space="preserve"> </w:t>
            </w:r>
          </w:p>
          <w:p w:rsidR="007422E8" w:rsidRPr="00046D38" w:rsidRDefault="007422E8" w:rsidP="00307042">
            <w:pPr>
              <w:jc w:val="center"/>
              <w:rPr>
                <w:rFonts w:ascii="Arial" w:hAnsi="Arial" w:cs="Arial"/>
                <w:sz w:val="24"/>
                <w:szCs w:val="24"/>
                <w:lang w:bidi="my-MM"/>
              </w:rPr>
            </w:pPr>
            <w:r w:rsidRPr="00046D38">
              <w:rPr>
                <w:rFonts w:ascii="Arial" w:hAnsi="Arial" w:cs="Arial"/>
                <w:b/>
                <w:bCs/>
                <w:sz w:val="24"/>
                <w:szCs w:val="24"/>
                <w:lang w:val="nl-NL" w:bidi="my-MM"/>
              </w:rPr>
              <w:t>Party of the Second Part</w:t>
            </w:r>
          </w:p>
        </w:tc>
      </w:tr>
      <w:tr w:rsidR="00135DE4" w:rsidRPr="00046D38" w:rsidTr="00980F09">
        <w:trPr>
          <w:trHeight w:val="935"/>
        </w:trPr>
        <w:tc>
          <w:tcPr>
            <w:tcW w:w="5238" w:type="dxa"/>
          </w:tcPr>
          <w:p w:rsidR="00135DE4" w:rsidRPr="00046D38" w:rsidRDefault="00135DE4" w:rsidP="00307042">
            <w:pPr>
              <w:jc w:val="both"/>
              <w:rPr>
                <w:rFonts w:ascii="Arial" w:hAnsi="Arial" w:cs="Arial"/>
                <w:sz w:val="24"/>
                <w:szCs w:val="24"/>
                <w:lang w:bidi="my-MM"/>
              </w:rPr>
            </w:pPr>
          </w:p>
        </w:tc>
        <w:tc>
          <w:tcPr>
            <w:tcW w:w="3450" w:type="dxa"/>
          </w:tcPr>
          <w:p w:rsidR="00135DE4" w:rsidRDefault="00135DE4" w:rsidP="00135DE4">
            <w:pPr>
              <w:spacing w:after="0"/>
              <w:jc w:val="center"/>
              <w:rPr>
                <w:rFonts w:ascii="Arial" w:hAnsi="Arial" w:cs="Arial"/>
                <w:b/>
                <w:bCs/>
                <w:sz w:val="24"/>
                <w:szCs w:val="24"/>
                <w:lang w:val="nl-NL" w:bidi="my-MM"/>
              </w:rPr>
            </w:pPr>
          </w:p>
          <w:p w:rsidR="00135DE4" w:rsidRDefault="00135DE4" w:rsidP="00135DE4">
            <w:pPr>
              <w:spacing w:after="0"/>
              <w:jc w:val="center"/>
              <w:rPr>
                <w:rFonts w:ascii="Arial" w:hAnsi="Arial" w:cs="Arial"/>
                <w:b/>
                <w:bCs/>
                <w:sz w:val="24"/>
                <w:szCs w:val="24"/>
                <w:lang w:val="nl-NL" w:bidi="my-MM"/>
              </w:rPr>
            </w:pPr>
          </w:p>
          <w:p w:rsidR="00135DE4" w:rsidRDefault="00135DE4" w:rsidP="00135DE4">
            <w:pPr>
              <w:spacing w:after="0"/>
              <w:jc w:val="center"/>
              <w:rPr>
                <w:rFonts w:ascii="Arial" w:hAnsi="Arial" w:cs="Arial"/>
                <w:b/>
                <w:bCs/>
                <w:sz w:val="24"/>
                <w:szCs w:val="24"/>
                <w:lang w:val="nl-NL" w:bidi="my-MM"/>
              </w:rPr>
            </w:pPr>
          </w:p>
          <w:p w:rsidR="00135DE4" w:rsidRPr="00046D38" w:rsidRDefault="00135DE4" w:rsidP="00135DE4">
            <w:pPr>
              <w:spacing w:after="0"/>
              <w:jc w:val="center"/>
              <w:rPr>
                <w:rFonts w:ascii="Arial" w:hAnsi="Arial" w:cs="Arial"/>
                <w:b/>
                <w:bCs/>
                <w:sz w:val="24"/>
                <w:szCs w:val="24"/>
                <w:lang w:val="nl-NL" w:bidi="my-MM"/>
              </w:rPr>
            </w:pPr>
          </w:p>
        </w:tc>
      </w:tr>
    </w:tbl>
    <w:p w:rsidR="004C53EF" w:rsidRPr="00F962AF" w:rsidRDefault="004C53EF" w:rsidP="00BD065E">
      <w:pPr>
        <w:rPr>
          <w:rFonts w:ascii="Arial" w:hAnsi="Arial" w:cs="Arial"/>
          <w:sz w:val="24"/>
          <w:szCs w:val="24"/>
        </w:rPr>
      </w:pPr>
    </w:p>
    <w:sectPr w:rsidR="004C53EF" w:rsidRPr="00F962AF" w:rsidSect="00BD065E">
      <w:headerReference w:type="even" r:id="rId7"/>
      <w:headerReference w:type="default" r:id="rId8"/>
      <w:pgSz w:w="11907" w:h="16839" w:code="9"/>
      <w:pgMar w:top="810" w:right="1440" w:bottom="63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4AF" w:rsidRDefault="001144AF" w:rsidP="00BB0B0D">
      <w:pPr>
        <w:spacing w:after="0" w:line="240" w:lineRule="auto"/>
      </w:pPr>
      <w:r>
        <w:separator/>
      </w:r>
    </w:p>
  </w:endnote>
  <w:endnote w:type="continuationSeparator" w:id="0">
    <w:p w:rsidR="001144AF" w:rsidRDefault="001144AF" w:rsidP="00BB0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4AF" w:rsidRDefault="001144AF" w:rsidP="00BB0B0D">
      <w:pPr>
        <w:spacing w:after="0" w:line="240" w:lineRule="auto"/>
      </w:pPr>
      <w:r>
        <w:separator/>
      </w:r>
    </w:p>
  </w:footnote>
  <w:footnote w:type="continuationSeparator" w:id="0">
    <w:p w:rsidR="001144AF" w:rsidRDefault="001144AF" w:rsidP="00BB0B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476" w:rsidRDefault="00040491">
    <w:pPr>
      <w:pStyle w:val="Header"/>
      <w:framePr w:wrap="around" w:vAnchor="text" w:hAnchor="margin" w:xAlign="center" w:y="1"/>
      <w:rPr>
        <w:rStyle w:val="PageNumber"/>
      </w:rPr>
    </w:pPr>
    <w:r>
      <w:rPr>
        <w:rStyle w:val="PageNumber"/>
      </w:rPr>
      <w:fldChar w:fldCharType="begin"/>
    </w:r>
    <w:r w:rsidR="001D0476">
      <w:rPr>
        <w:rStyle w:val="PageNumber"/>
      </w:rPr>
      <w:instrText xml:space="preserve">PAGE  </w:instrText>
    </w:r>
    <w:r>
      <w:rPr>
        <w:rStyle w:val="PageNumber"/>
      </w:rPr>
      <w:fldChar w:fldCharType="separate"/>
    </w:r>
    <w:r w:rsidR="001D0476">
      <w:rPr>
        <w:rStyle w:val="PageNumber"/>
        <w:noProof/>
      </w:rPr>
      <w:t>9</w:t>
    </w:r>
    <w:r>
      <w:rPr>
        <w:rStyle w:val="PageNumber"/>
      </w:rPr>
      <w:fldChar w:fldCharType="end"/>
    </w:r>
  </w:p>
  <w:p w:rsidR="001D0476" w:rsidRDefault="001D04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476" w:rsidRDefault="001D0476">
    <w:pPr>
      <w:pStyle w:val="Header"/>
      <w:framePr w:wrap="around" w:vAnchor="text" w:hAnchor="margin" w:xAlign="center" w:y="1"/>
      <w:rPr>
        <w:rStyle w:val="PageNumber"/>
      </w:rPr>
    </w:pPr>
  </w:p>
  <w:p w:rsidR="001D0476" w:rsidRDefault="00040491">
    <w:pPr>
      <w:pStyle w:val="Header"/>
      <w:framePr w:wrap="around" w:vAnchor="text" w:hAnchor="margin" w:xAlign="center" w:y="1"/>
      <w:jc w:val="center"/>
      <w:rPr>
        <w:rStyle w:val="PageNumber"/>
      </w:rPr>
    </w:pPr>
    <w:r>
      <w:rPr>
        <w:rStyle w:val="PageNumber"/>
      </w:rPr>
      <w:fldChar w:fldCharType="begin"/>
    </w:r>
    <w:r w:rsidR="001D0476">
      <w:rPr>
        <w:rStyle w:val="PageNumber"/>
      </w:rPr>
      <w:instrText xml:space="preserve">PAGE  </w:instrText>
    </w:r>
    <w:r>
      <w:rPr>
        <w:rStyle w:val="PageNumber"/>
      </w:rPr>
      <w:fldChar w:fldCharType="separate"/>
    </w:r>
    <w:r w:rsidR="00C30D43">
      <w:rPr>
        <w:rStyle w:val="PageNumber"/>
        <w:noProof/>
      </w:rPr>
      <w:t>8</w:t>
    </w:r>
    <w:r>
      <w:rPr>
        <w:rStyle w:val="PageNumber"/>
      </w:rPr>
      <w:fldChar w:fldCharType="end"/>
    </w:r>
  </w:p>
  <w:p w:rsidR="001D0476" w:rsidRDefault="001D04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4AE9"/>
    <w:multiLevelType w:val="hybridMultilevel"/>
    <w:tmpl w:val="01EAA7E6"/>
    <w:lvl w:ilvl="0" w:tplc="8F1A7AC4">
      <w:start w:val="1"/>
      <w:numFmt w:val="lowerRoman"/>
      <w:lvlText w:val="(%1)"/>
      <w:lvlJc w:val="left"/>
      <w:pPr>
        <w:tabs>
          <w:tab w:val="num" w:pos="1728"/>
        </w:tabs>
        <w:ind w:left="1224"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A306F8"/>
    <w:multiLevelType w:val="hybridMultilevel"/>
    <w:tmpl w:val="2138E57A"/>
    <w:lvl w:ilvl="0" w:tplc="8F1A7AC4">
      <w:start w:val="1"/>
      <w:numFmt w:val="lowerRoman"/>
      <w:lvlText w:val="(%1)"/>
      <w:lvlJc w:val="left"/>
      <w:pPr>
        <w:tabs>
          <w:tab w:val="num" w:pos="1728"/>
        </w:tabs>
        <w:ind w:left="1224"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A60B4"/>
    <w:multiLevelType w:val="hybridMultilevel"/>
    <w:tmpl w:val="EFB20BE4"/>
    <w:lvl w:ilvl="0" w:tplc="128CEE50">
      <w:start w:val="1"/>
      <w:numFmt w:val="lowerRoman"/>
      <w:lvlText w:val="(%1)"/>
      <w:lvlJc w:val="left"/>
      <w:pPr>
        <w:tabs>
          <w:tab w:val="num" w:pos="1728"/>
        </w:tabs>
        <w:ind w:left="1224" w:hanging="5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122E5"/>
    <w:multiLevelType w:val="hybridMultilevel"/>
    <w:tmpl w:val="6C9063C4"/>
    <w:lvl w:ilvl="0" w:tplc="C35ADE8E">
      <w:start w:val="1"/>
      <w:numFmt w:val="lowerLetter"/>
      <w:lvlText w:val="%1."/>
      <w:lvlJc w:val="left"/>
      <w:pPr>
        <w:tabs>
          <w:tab w:val="num" w:pos="1800"/>
        </w:tabs>
        <w:ind w:left="1800" w:hanging="576"/>
      </w:pPr>
      <w:rPr>
        <w:rFonts w:hint="default"/>
      </w:rPr>
    </w:lvl>
    <w:lvl w:ilvl="1" w:tplc="FBF47596">
      <w:start w:val="1"/>
      <w:numFmt w:val="lowerRoman"/>
      <w:lvlText w:val="(%2)"/>
      <w:lvlJc w:val="left"/>
      <w:pPr>
        <w:tabs>
          <w:tab w:val="num" w:pos="2640"/>
        </w:tabs>
        <w:ind w:left="2640" w:hanging="720"/>
      </w:pPr>
      <w:rPr>
        <w:rFonts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nsid w:val="16446F1A"/>
    <w:multiLevelType w:val="hybridMultilevel"/>
    <w:tmpl w:val="E6B2D65A"/>
    <w:lvl w:ilvl="0" w:tplc="729E7CA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E5A31"/>
    <w:multiLevelType w:val="hybridMultilevel"/>
    <w:tmpl w:val="8D06A6EA"/>
    <w:lvl w:ilvl="0" w:tplc="0C28CE56">
      <w:start w:val="29"/>
      <w:numFmt w:val="decimal"/>
      <w:lvlText w:val="%1."/>
      <w:lvlJc w:val="left"/>
      <w:pPr>
        <w:tabs>
          <w:tab w:val="num" w:pos="648"/>
        </w:tabs>
        <w:ind w:left="648"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42B84"/>
    <w:multiLevelType w:val="hybridMultilevel"/>
    <w:tmpl w:val="545A7610"/>
    <w:lvl w:ilvl="0" w:tplc="8F1A7AC4">
      <w:start w:val="1"/>
      <w:numFmt w:val="lowerRoman"/>
      <w:lvlText w:val="(%1)"/>
      <w:lvlJc w:val="left"/>
      <w:pPr>
        <w:tabs>
          <w:tab w:val="num" w:pos="1728"/>
        </w:tabs>
        <w:ind w:left="1224"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EB5751"/>
    <w:multiLevelType w:val="hybridMultilevel"/>
    <w:tmpl w:val="DC52E8C0"/>
    <w:lvl w:ilvl="0" w:tplc="A9D861DE">
      <w:start w:val="1"/>
      <w:numFmt w:val="decimal"/>
      <w:lvlText w:val="%1."/>
      <w:lvlJc w:val="left"/>
      <w:pPr>
        <w:tabs>
          <w:tab w:val="num" w:pos="648"/>
        </w:tabs>
        <w:ind w:left="648" w:hanging="648"/>
      </w:pPr>
      <w:rPr>
        <w:rFonts w:hint="default"/>
      </w:rPr>
    </w:lvl>
    <w:lvl w:ilvl="1" w:tplc="2A5432D8">
      <w:start w:val="1"/>
      <w:numFmt w:val="lowerRoman"/>
      <w:lvlText w:val="(%2)"/>
      <w:lvlJc w:val="left"/>
      <w:pPr>
        <w:tabs>
          <w:tab w:val="num" w:pos="1728"/>
        </w:tabs>
        <w:ind w:left="1224" w:hanging="576"/>
      </w:pPr>
      <w:rPr>
        <w:rFonts w:hint="default"/>
      </w:rPr>
    </w:lvl>
    <w:lvl w:ilvl="2" w:tplc="BBA64EE0">
      <w:start w:val="1"/>
      <w:numFmt w:val="decimal"/>
      <w:lvlText w:val="%3."/>
      <w:lvlJc w:val="left"/>
      <w:pPr>
        <w:tabs>
          <w:tab w:val="num" w:pos="2484"/>
        </w:tabs>
        <w:ind w:left="248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A43968"/>
    <w:multiLevelType w:val="hybridMultilevel"/>
    <w:tmpl w:val="F3DA91E8"/>
    <w:lvl w:ilvl="0" w:tplc="B79C50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EB13DF"/>
    <w:multiLevelType w:val="hybridMultilevel"/>
    <w:tmpl w:val="02DABDEA"/>
    <w:lvl w:ilvl="0" w:tplc="985A2E6C">
      <w:start w:val="1"/>
      <w:numFmt w:val="lowerRoman"/>
      <w:lvlText w:val="(%1)"/>
      <w:lvlJc w:val="left"/>
      <w:pPr>
        <w:ind w:left="1368" w:hanging="720"/>
      </w:pPr>
      <w:rPr>
        <w:rFonts w:hint="default"/>
        <w:b w:val="0"/>
        <w:color w:val="000000"/>
        <w:u w:val="no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nsid w:val="360E7C9F"/>
    <w:multiLevelType w:val="hybridMultilevel"/>
    <w:tmpl w:val="4EEE5B7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816E5A"/>
    <w:multiLevelType w:val="hybridMultilevel"/>
    <w:tmpl w:val="7BE44E82"/>
    <w:lvl w:ilvl="0" w:tplc="9810107A">
      <w:start w:val="1"/>
      <w:numFmt w:val="decimal"/>
      <w:lvlText w:val="(%1)"/>
      <w:lvlJc w:val="left"/>
      <w:pPr>
        <w:tabs>
          <w:tab w:val="num" w:pos="648"/>
        </w:tabs>
        <w:ind w:left="648" w:hanging="648"/>
      </w:pPr>
      <w:rPr>
        <w:rFonts w:hint="default"/>
      </w:rPr>
    </w:lvl>
    <w:lvl w:ilvl="1" w:tplc="EB18BB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1858F2"/>
    <w:multiLevelType w:val="hybridMultilevel"/>
    <w:tmpl w:val="3C4A66BA"/>
    <w:lvl w:ilvl="0" w:tplc="D19A8CEC">
      <w:start w:val="1"/>
      <w:numFmt w:val="lowerRoman"/>
      <w:lvlText w:val="(%1)"/>
      <w:lvlJc w:val="left"/>
      <w:pPr>
        <w:tabs>
          <w:tab w:val="num" w:pos="1728"/>
        </w:tabs>
        <w:ind w:left="1224" w:hanging="576"/>
      </w:pPr>
      <w:rPr>
        <w:rFonts w:hint="default"/>
      </w:rPr>
    </w:lvl>
    <w:lvl w:ilvl="1" w:tplc="6F28E1D6">
      <w:start w:val="1"/>
      <w:numFmt w:val="lowerRoman"/>
      <w:lvlText w:val="(%2)"/>
      <w:lvlJc w:val="left"/>
      <w:pPr>
        <w:tabs>
          <w:tab w:val="num" w:pos="1728"/>
        </w:tabs>
        <w:ind w:left="1224" w:hanging="576"/>
      </w:pPr>
      <w:rPr>
        <w:rFonts w:hint="default"/>
      </w:rPr>
    </w:lvl>
    <w:lvl w:ilvl="2" w:tplc="487661E8">
      <w:start w:val="1"/>
      <w:numFmt w:val="decimal"/>
      <w:lvlText w:val="%3."/>
      <w:lvlJc w:val="left"/>
      <w:pPr>
        <w:tabs>
          <w:tab w:val="num" w:pos="2628"/>
        </w:tabs>
        <w:ind w:left="2628" w:hanging="648"/>
      </w:pPr>
      <w:rPr>
        <w:rFonts w:hint="default"/>
      </w:rPr>
    </w:lvl>
    <w:lvl w:ilvl="3" w:tplc="6B229700">
      <w:start w:val="21"/>
      <w:numFmt w:val="decimal"/>
      <w:lvlText w:val="%4"/>
      <w:lvlJc w:val="left"/>
      <w:pPr>
        <w:ind w:left="2880" w:hanging="360"/>
      </w:pPr>
      <w:rPr>
        <w:rFonts w:hint="default"/>
        <w:b/>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7D01BD"/>
    <w:multiLevelType w:val="hybridMultilevel"/>
    <w:tmpl w:val="610C7C5A"/>
    <w:lvl w:ilvl="0" w:tplc="959C261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62D41EBC"/>
    <w:multiLevelType w:val="hybridMultilevel"/>
    <w:tmpl w:val="05FA8A3C"/>
    <w:lvl w:ilvl="0" w:tplc="2A4AD0D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2A47B3"/>
    <w:multiLevelType w:val="hybridMultilevel"/>
    <w:tmpl w:val="C032E2C0"/>
    <w:lvl w:ilvl="0" w:tplc="202C8A5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995D2C"/>
    <w:multiLevelType w:val="hybridMultilevel"/>
    <w:tmpl w:val="6B3A12F0"/>
    <w:lvl w:ilvl="0" w:tplc="CF08F7F6">
      <w:start w:val="22"/>
      <w:numFmt w:val="decimal"/>
      <w:lvlText w:val="%1."/>
      <w:lvlJc w:val="left"/>
      <w:pPr>
        <w:tabs>
          <w:tab w:val="num" w:pos="648"/>
        </w:tabs>
        <w:ind w:left="648"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1A3FBD"/>
    <w:multiLevelType w:val="hybridMultilevel"/>
    <w:tmpl w:val="88F22810"/>
    <w:lvl w:ilvl="0" w:tplc="E188B0A8">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71748D"/>
    <w:multiLevelType w:val="hybridMultilevel"/>
    <w:tmpl w:val="EFB20BE4"/>
    <w:lvl w:ilvl="0" w:tplc="128CEE50">
      <w:start w:val="1"/>
      <w:numFmt w:val="lowerRoman"/>
      <w:lvlText w:val="(%1)"/>
      <w:lvlJc w:val="left"/>
      <w:pPr>
        <w:tabs>
          <w:tab w:val="num" w:pos="1728"/>
        </w:tabs>
        <w:ind w:left="1224" w:hanging="5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6"/>
  </w:num>
  <w:num w:numId="5">
    <w:abstractNumId w:val="1"/>
  </w:num>
  <w:num w:numId="6">
    <w:abstractNumId w:val="0"/>
  </w:num>
  <w:num w:numId="7">
    <w:abstractNumId w:val="11"/>
  </w:num>
  <w:num w:numId="8">
    <w:abstractNumId w:val="15"/>
  </w:num>
  <w:num w:numId="9">
    <w:abstractNumId w:val="9"/>
  </w:num>
  <w:num w:numId="10">
    <w:abstractNumId w:val="18"/>
  </w:num>
  <w:num w:numId="11">
    <w:abstractNumId w:val="2"/>
  </w:num>
  <w:num w:numId="12">
    <w:abstractNumId w:val="16"/>
  </w:num>
  <w:num w:numId="13">
    <w:abstractNumId w:val="10"/>
  </w:num>
  <w:num w:numId="14">
    <w:abstractNumId w:val="8"/>
  </w:num>
  <w:num w:numId="15">
    <w:abstractNumId w:val="17"/>
  </w:num>
  <w:num w:numId="16">
    <w:abstractNumId w:val="4"/>
  </w:num>
  <w:num w:numId="17">
    <w:abstractNumId w:val="14"/>
  </w:num>
  <w:num w:numId="18">
    <w:abstractNumId w:val="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422E8"/>
    <w:rsid w:val="00025161"/>
    <w:rsid w:val="00026CC0"/>
    <w:rsid w:val="00030770"/>
    <w:rsid w:val="00032F52"/>
    <w:rsid w:val="00035603"/>
    <w:rsid w:val="00040491"/>
    <w:rsid w:val="00046D38"/>
    <w:rsid w:val="000523DD"/>
    <w:rsid w:val="00062FDF"/>
    <w:rsid w:val="00063B65"/>
    <w:rsid w:val="00064DB7"/>
    <w:rsid w:val="00077CC1"/>
    <w:rsid w:val="000B1BE7"/>
    <w:rsid w:val="000C6AA4"/>
    <w:rsid w:val="000D6716"/>
    <w:rsid w:val="000F2AC1"/>
    <w:rsid w:val="000F2D84"/>
    <w:rsid w:val="001023C2"/>
    <w:rsid w:val="00110ADB"/>
    <w:rsid w:val="00111959"/>
    <w:rsid w:val="001144AF"/>
    <w:rsid w:val="0013426A"/>
    <w:rsid w:val="00135DE4"/>
    <w:rsid w:val="001432FA"/>
    <w:rsid w:val="00143DE3"/>
    <w:rsid w:val="00160E26"/>
    <w:rsid w:val="001830A3"/>
    <w:rsid w:val="0018433B"/>
    <w:rsid w:val="001918CE"/>
    <w:rsid w:val="00195C2D"/>
    <w:rsid w:val="001A1967"/>
    <w:rsid w:val="001B5812"/>
    <w:rsid w:val="001C30E4"/>
    <w:rsid w:val="001C7215"/>
    <w:rsid w:val="001D0476"/>
    <w:rsid w:val="001D280E"/>
    <w:rsid w:val="001D501B"/>
    <w:rsid w:val="001D6737"/>
    <w:rsid w:val="001E1587"/>
    <w:rsid w:val="001E27A6"/>
    <w:rsid w:val="001E449F"/>
    <w:rsid w:val="001E4F77"/>
    <w:rsid w:val="002054C0"/>
    <w:rsid w:val="0021619C"/>
    <w:rsid w:val="002226E6"/>
    <w:rsid w:val="00254921"/>
    <w:rsid w:val="00263674"/>
    <w:rsid w:val="00281A3E"/>
    <w:rsid w:val="00296087"/>
    <w:rsid w:val="002A18BE"/>
    <w:rsid w:val="002B053A"/>
    <w:rsid w:val="002B2D70"/>
    <w:rsid w:val="002C1154"/>
    <w:rsid w:val="002C2EBF"/>
    <w:rsid w:val="002E0C86"/>
    <w:rsid w:val="002F7432"/>
    <w:rsid w:val="00304A22"/>
    <w:rsid w:val="00304EC6"/>
    <w:rsid w:val="00307042"/>
    <w:rsid w:val="003072C8"/>
    <w:rsid w:val="00310D69"/>
    <w:rsid w:val="00317870"/>
    <w:rsid w:val="00335872"/>
    <w:rsid w:val="00342FF2"/>
    <w:rsid w:val="003634B2"/>
    <w:rsid w:val="00366793"/>
    <w:rsid w:val="00376AF1"/>
    <w:rsid w:val="0038118E"/>
    <w:rsid w:val="00383279"/>
    <w:rsid w:val="0039567B"/>
    <w:rsid w:val="003B3B5C"/>
    <w:rsid w:val="003B774F"/>
    <w:rsid w:val="003C6D5A"/>
    <w:rsid w:val="003D14CF"/>
    <w:rsid w:val="003D2667"/>
    <w:rsid w:val="003D47BB"/>
    <w:rsid w:val="003E5BD2"/>
    <w:rsid w:val="003F40AD"/>
    <w:rsid w:val="003F5229"/>
    <w:rsid w:val="004151CE"/>
    <w:rsid w:val="00426183"/>
    <w:rsid w:val="00453078"/>
    <w:rsid w:val="004562E7"/>
    <w:rsid w:val="004574D6"/>
    <w:rsid w:val="0046663E"/>
    <w:rsid w:val="004848FA"/>
    <w:rsid w:val="00492945"/>
    <w:rsid w:val="004A2CB6"/>
    <w:rsid w:val="004A629C"/>
    <w:rsid w:val="004A6340"/>
    <w:rsid w:val="004C53EF"/>
    <w:rsid w:val="004D0636"/>
    <w:rsid w:val="004D1282"/>
    <w:rsid w:val="004E555F"/>
    <w:rsid w:val="004E7CEA"/>
    <w:rsid w:val="0051458A"/>
    <w:rsid w:val="005334E9"/>
    <w:rsid w:val="00537DCA"/>
    <w:rsid w:val="0055708C"/>
    <w:rsid w:val="005665D3"/>
    <w:rsid w:val="00570733"/>
    <w:rsid w:val="00574F2E"/>
    <w:rsid w:val="0057704C"/>
    <w:rsid w:val="0058578F"/>
    <w:rsid w:val="00592007"/>
    <w:rsid w:val="00593D0F"/>
    <w:rsid w:val="005A46A2"/>
    <w:rsid w:val="005A68AF"/>
    <w:rsid w:val="005B75C8"/>
    <w:rsid w:val="005C435F"/>
    <w:rsid w:val="005D16B8"/>
    <w:rsid w:val="005D2AD6"/>
    <w:rsid w:val="005F5CCE"/>
    <w:rsid w:val="0060446D"/>
    <w:rsid w:val="0060678A"/>
    <w:rsid w:val="00606F9F"/>
    <w:rsid w:val="00612540"/>
    <w:rsid w:val="006211F3"/>
    <w:rsid w:val="0063708A"/>
    <w:rsid w:val="00642914"/>
    <w:rsid w:val="006525AA"/>
    <w:rsid w:val="00653240"/>
    <w:rsid w:val="00655D6C"/>
    <w:rsid w:val="00656095"/>
    <w:rsid w:val="00656F2A"/>
    <w:rsid w:val="006715DB"/>
    <w:rsid w:val="00681CAE"/>
    <w:rsid w:val="0069634B"/>
    <w:rsid w:val="006A14E3"/>
    <w:rsid w:val="006A6140"/>
    <w:rsid w:val="006A7070"/>
    <w:rsid w:val="006C1088"/>
    <w:rsid w:val="006C6CE2"/>
    <w:rsid w:val="006D3A78"/>
    <w:rsid w:val="006D68AC"/>
    <w:rsid w:val="006E2C7A"/>
    <w:rsid w:val="006E4ED2"/>
    <w:rsid w:val="006F18FE"/>
    <w:rsid w:val="006F4639"/>
    <w:rsid w:val="00701A06"/>
    <w:rsid w:val="007054BC"/>
    <w:rsid w:val="0071111C"/>
    <w:rsid w:val="007178BD"/>
    <w:rsid w:val="0072510A"/>
    <w:rsid w:val="00730AE7"/>
    <w:rsid w:val="00734947"/>
    <w:rsid w:val="00736076"/>
    <w:rsid w:val="007422E8"/>
    <w:rsid w:val="00742412"/>
    <w:rsid w:val="0074722B"/>
    <w:rsid w:val="00761C17"/>
    <w:rsid w:val="00782129"/>
    <w:rsid w:val="00783B0C"/>
    <w:rsid w:val="007A19D4"/>
    <w:rsid w:val="007A51BD"/>
    <w:rsid w:val="007B38C1"/>
    <w:rsid w:val="007B4BFD"/>
    <w:rsid w:val="007B5E47"/>
    <w:rsid w:val="007C4249"/>
    <w:rsid w:val="007D05DB"/>
    <w:rsid w:val="007E6245"/>
    <w:rsid w:val="007F69C6"/>
    <w:rsid w:val="00807419"/>
    <w:rsid w:val="00817FF1"/>
    <w:rsid w:val="00820833"/>
    <w:rsid w:val="00821319"/>
    <w:rsid w:val="0082432D"/>
    <w:rsid w:val="00825753"/>
    <w:rsid w:val="00830627"/>
    <w:rsid w:val="008329AF"/>
    <w:rsid w:val="0084462C"/>
    <w:rsid w:val="008712BC"/>
    <w:rsid w:val="0087487B"/>
    <w:rsid w:val="008770C9"/>
    <w:rsid w:val="008847D3"/>
    <w:rsid w:val="008877DE"/>
    <w:rsid w:val="008A29FC"/>
    <w:rsid w:val="008A7CEE"/>
    <w:rsid w:val="008B2C27"/>
    <w:rsid w:val="008B3EEB"/>
    <w:rsid w:val="008C3251"/>
    <w:rsid w:val="008C344E"/>
    <w:rsid w:val="008D1EF4"/>
    <w:rsid w:val="008D77C1"/>
    <w:rsid w:val="008E0050"/>
    <w:rsid w:val="008E4D5D"/>
    <w:rsid w:val="00916CDB"/>
    <w:rsid w:val="00921D8B"/>
    <w:rsid w:val="009261EE"/>
    <w:rsid w:val="00927CE7"/>
    <w:rsid w:val="00932586"/>
    <w:rsid w:val="0093597C"/>
    <w:rsid w:val="0094419C"/>
    <w:rsid w:val="0095554A"/>
    <w:rsid w:val="009718CC"/>
    <w:rsid w:val="00980F09"/>
    <w:rsid w:val="00984E5A"/>
    <w:rsid w:val="00993857"/>
    <w:rsid w:val="00996AE4"/>
    <w:rsid w:val="00997477"/>
    <w:rsid w:val="009A2196"/>
    <w:rsid w:val="009B120E"/>
    <w:rsid w:val="009B1472"/>
    <w:rsid w:val="009C3C33"/>
    <w:rsid w:val="009D05FF"/>
    <w:rsid w:val="009D7DE3"/>
    <w:rsid w:val="009E61D7"/>
    <w:rsid w:val="009E788D"/>
    <w:rsid w:val="009F6FCF"/>
    <w:rsid w:val="00A112C2"/>
    <w:rsid w:val="00A12734"/>
    <w:rsid w:val="00A160F2"/>
    <w:rsid w:val="00A22449"/>
    <w:rsid w:val="00A37847"/>
    <w:rsid w:val="00A46386"/>
    <w:rsid w:val="00A60F14"/>
    <w:rsid w:val="00A6515C"/>
    <w:rsid w:val="00A65902"/>
    <w:rsid w:val="00A700F4"/>
    <w:rsid w:val="00A93729"/>
    <w:rsid w:val="00AA5E94"/>
    <w:rsid w:val="00AD3E16"/>
    <w:rsid w:val="00AE7E17"/>
    <w:rsid w:val="00AF68BB"/>
    <w:rsid w:val="00B023F8"/>
    <w:rsid w:val="00B06C8B"/>
    <w:rsid w:val="00B11CF8"/>
    <w:rsid w:val="00B124FE"/>
    <w:rsid w:val="00B206EC"/>
    <w:rsid w:val="00B43B90"/>
    <w:rsid w:val="00B47532"/>
    <w:rsid w:val="00B477C8"/>
    <w:rsid w:val="00B53750"/>
    <w:rsid w:val="00B55932"/>
    <w:rsid w:val="00B71EA6"/>
    <w:rsid w:val="00B72D48"/>
    <w:rsid w:val="00B7617B"/>
    <w:rsid w:val="00B76BFE"/>
    <w:rsid w:val="00B82A04"/>
    <w:rsid w:val="00BB07EE"/>
    <w:rsid w:val="00BB0B0D"/>
    <w:rsid w:val="00BC0C63"/>
    <w:rsid w:val="00BC0E6B"/>
    <w:rsid w:val="00BD065E"/>
    <w:rsid w:val="00BD300C"/>
    <w:rsid w:val="00BD322D"/>
    <w:rsid w:val="00BD51A0"/>
    <w:rsid w:val="00BE3D72"/>
    <w:rsid w:val="00BE70CC"/>
    <w:rsid w:val="00BF2279"/>
    <w:rsid w:val="00BF568A"/>
    <w:rsid w:val="00BF5F9A"/>
    <w:rsid w:val="00C0181A"/>
    <w:rsid w:val="00C17BB2"/>
    <w:rsid w:val="00C30D43"/>
    <w:rsid w:val="00C3739C"/>
    <w:rsid w:val="00C414C5"/>
    <w:rsid w:val="00C705DD"/>
    <w:rsid w:val="00C76A76"/>
    <w:rsid w:val="00C93F08"/>
    <w:rsid w:val="00CB49FA"/>
    <w:rsid w:val="00CB54A2"/>
    <w:rsid w:val="00CC3C1E"/>
    <w:rsid w:val="00CC466A"/>
    <w:rsid w:val="00CC5884"/>
    <w:rsid w:val="00CD5A02"/>
    <w:rsid w:val="00D172E6"/>
    <w:rsid w:val="00D17456"/>
    <w:rsid w:val="00D26724"/>
    <w:rsid w:val="00D3086D"/>
    <w:rsid w:val="00D33901"/>
    <w:rsid w:val="00D40342"/>
    <w:rsid w:val="00D45A8E"/>
    <w:rsid w:val="00D67ABB"/>
    <w:rsid w:val="00D71DB7"/>
    <w:rsid w:val="00D9481B"/>
    <w:rsid w:val="00D95865"/>
    <w:rsid w:val="00DA17F1"/>
    <w:rsid w:val="00DA6555"/>
    <w:rsid w:val="00DB65D8"/>
    <w:rsid w:val="00DC1AEA"/>
    <w:rsid w:val="00DC34C9"/>
    <w:rsid w:val="00DD4953"/>
    <w:rsid w:val="00DD6DD0"/>
    <w:rsid w:val="00DE18BC"/>
    <w:rsid w:val="00DE536A"/>
    <w:rsid w:val="00DE7AB2"/>
    <w:rsid w:val="00DF13BF"/>
    <w:rsid w:val="00E406E5"/>
    <w:rsid w:val="00E5013B"/>
    <w:rsid w:val="00E54B6A"/>
    <w:rsid w:val="00E62269"/>
    <w:rsid w:val="00E66280"/>
    <w:rsid w:val="00E731C4"/>
    <w:rsid w:val="00E90030"/>
    <w:rsid w:val="00EA1673"/>
    <w:rsid w:val="00EC7931"/>
    <w:rsid w:val="00ED41E3"/>
    <w:rsid w:val="00EF25A6"/>
    <w:rsid w:val="00EF6914"/>
    <w:rsid w:val="00F0599B"/>
    <w:rsid w:val="00F178D6"/>
    <w:rsid w:val="00F2247A"/>
    <w:rsid w:val="00F252B2"/>
    <w:rsid w:val="00F424D1"/>
    <w:rsid w:val="00F46FE2"/>
    <w:rsid w:val="00F67C74"/>
    <w:rsid w:val="00F718B6"/>
    <w:rsid w:val="00F746A6"/>
    <w:rsid w:val="00F76B20"/>
    <w:rsid w:val="00F77A29"/>
    <w:rsid w:val="00F836D3"/>
    <w:rsid w:val="00F91A00"/>
    <w:rsid w:val="00F9608D"/>
    <w:rsid w:val="00F962AF"/>
    <w:rsid w:val="00FA267E"/>
    <w:rsid w:val="00FA463A"/>
    <w:rsid w:val="00FA4B73"/>
    <w:rsid w:val="00FB560A"/>
    <w:rsid w:val="00FB6BF7"/>
    <w:rsid w:val="00FD5CB2"/>
    <w:rsid w:val="00FF4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0D"/>
    <w:pPr>
      <w:spacing w:after="200" w:line="276" w:lineRule="auto"/>
    </w:pPr>
    <w:rPr>
      <w:sz w:val="22"/>
      <w:szCs w:val="22"/>
    </w:rPr>
  </w:style>
  <w:style w:type="paragraph" w:styleId="Heading2">
    <w:name w:val="heading 2"/>
    <w:basedOn w:val="Normal"/>
    <w:next w:val="Normal"/>
    <w:link w:val="Heading2Char"/>
    <w:qFormat/>
    <w:rsid w:val="007422E8"/>
    <w:pPr>
      <w:keepNext/>
      <w:spacing w:after="0" w:line="360" w:lineRule="auto"/>
      <w:ind w:left="504"/>
      <w:jc w:val="both"/>
      <w:outlineLvl w:val="1"/>
    </w:pPr>
    <w:rPr>
      <w:rFonts w:ascii="Times New Roman" w:eastAsia="MS Mincho" w:hAnsi="Times New Roman"/>
      <w:b/>
      <w:bCs/>
      <w:sz w:val="26"/>
      <w:u w:val="single"/>
      <w:lang w:eastAsia="ja-JP"/>
    </w:rPr>
  </w:style>
  <w:style w:type="paragraph" w:styleId="Heading3">
    <w:name w:val="heading 3"/>
    <w:basedOn w:val="Normal"/>
    <w:next w:val="Normal"/>
    <w:link w:val="Heading3Char"/>
    <w:qFormat/>
    <w:rsid w:val="007422E8"/>
    <w:pPr>
      <w:keepNext/>
      <w:tabs>
        <w:tab w:val="left" w:pos="287"/>
        <w:tab w:val="num" w:pos="650"/>
      </w:tabs>
      <w:spacing w:after="0" w:line="360" w:lineRule="auto"/>
      <w:ind w:left="650" w:hanging="650"/>
      <w:jc w:val="right"/>
      <w:outlineLvl w:val="2"/>
    </w:pPr>
    <w:rPr>
      <w:rFonts w:ascii="Verdana" w:eastAsia="MS Mincho" w:hAnsi="Verdana"/>
      <w:b/>
      <w:bCs/>
      <w:iCs/>
      <w:lang w:eastAsia="ja-JP"/>
    </w:rPr>
  </w:style>
  <w:style w:type="paragraph" w:styleId="Heading4">
    <w:name w:val="heading 4"/>
    <w:basedOn w:val="Normal"/>
    <w:next w:val="Normal"/>
    <w:link w:val="Heading4Char"/>
    <w:qFormat/>
    <w:rsid w:val="007422E8"/>
    <w:pPr>
      <w:keepNext/>
      <w:spacing w:after="0" w:line="360" w:lineRule="auto"/>
      <w:ind w:left="648"/>
      <w:jc w:val="both"/>
      <w:outlineLvl w:val="3"/>
    </w:pPr>
    <w:rPr>
      <w:rFonts w:ascii="Verdana" w:eastAsia="MS Mincho" w:hAnsi="Verdana"/>
      <w:b/>
      <w:bCs/>
      <w:iCs/>
      <w:u w:val="single"/>
      <w:lang w:eastAsia="ja-JP"/>
    </w:rPr>
  </w:style>
  <w:style w:type="paragraph" w:styleId="Heading5">
    <w:name w:val="heading 5"/>
    <w:basedOn w:val="Normal"/>
    <w:next w:val="Normal"/>
    <w:link w:val="Heading5Char"/>
    <w:qFormat/>
    <w:rsid w:val="007422E8"/>
    <w:pPr>
      <w:keepNext/>
      <w:tabs>
        <w:tab w:val="left" w:pos="287"/>
        <w:tab w:val="num" w:pos="650"/>
      </w:tabs>
      <w:spacing w:after="0" w:line="360" w:lineRule="auto"/>
      <w:ind w:left="650" w:hanging="650"/>
      <w:jc w:val="both"/>
      <w:outlineLvl w:val="4"/>
    </w:pPr>
    <w:rPr>
      <w:rFonts w:ascii="Verdana" w:eastAsia="MS Mincho" w:hAnsi="Verdana"/>
      <w:b/>
      <w:bCs/>
      <w:iC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22E8"/>
    <w:rPr>
      <w:rFonts w:ascii="Times New Roman" w:eastAsia="MS Mincho" w:hAnsi="Times New Roman" w:cs="Times New Roman"/>
      <w:b/>
      <w:bCs/>
      <w:sz w:val="26"/>
      <w:u w:val="single"/>
      <w:lang w:eastAsia="ja-JP"/>
    </w:rPr>
  </w:style>
  <w:style w:type="character" w:customStyle="1" w:styleId="Heading3Char">
    <w:name w:val="Heading 3 Char"/>
    <w:basedOn w:val="DefaultParagraphFont"/>
    <w:link w:val="Heading3"/>
    <w:rsid w:val="007422E8"/>
    <w:rPr>
      <w:rFonts w:ascii="Verdana" w:eastAsia="MS Mincho" w:hAnsi="Verdana" w:cs="Times New Roman"/>
      <w:b/>
      <w:bCs/>
      <w:iCs/>
      <w:lang w:eastAsia="ja-JP"/>
    </w:rPr>
  </w:style>
  <w:style w:type="character" w:customStyle="1" w:styleId="Heading4Char">
    <w:name w:val="Heading 4 Char"/>
    <w:basedOn w:val="DefaultParagraphFont"/>
    <w:link w:val="Heading4"/>
    <w:rsid w:val="007422E8"/>
    <w:rPr>
      <w:rFonts w:ascii="Verdana" w:eastAsia="MS Mincho" w:hAnsi="Verdana" w:cs="Times New Roman"/>
      <w:b/>
      <w:bCs/>
      <w:iCs/>
      <w:u w:val="single"/>
      <w:lang w:eastAsia="ja-JP"/>
    </w:rPr>
  </w:style>
  <w:style w:type="character" w:customStyle="1" w:styleId="Heading5Char">
    <w:name w:val="Heading 5 Char"/>
    <w:basedOn w:val="DefaultParagraphFont"/>
    <w:link w:val="Heading5"/>
    <w:rsid w:val="007422E8"/>
    <w:rPr>
      <w:rFonts w:ascii="Verdana" w:eastAsia="MS Mincho" w:hAnsi="Verdana" w:cs="Times New Roman"/>
      <w:b/>
      <w:bCs/>
      <w:iCs/>
      <w:lang w:eastAsia="ja-JP"/>
    </w:rPr>
  </w:style>
  <w:style w:type="paragraph" w:styleId="BodyText">
    <w:name w:val="Body Text"/>
    <w:basedOn w:val="Normal"/>
    <w:link w:val="BodyTextChar"/>
    <w:rsid w:val="007422E8"/>
    <w:pPr>
      <w:tabs>
        <w:tab w:val="left" w:pos="0"/>
        <w:tab w:val="left" w:pos="287"/>
        <w:tab w:val="left" w:pos="4940"/>
      </w:tabs>
      <w:spacing w:after="0" w:line="240" w:lineRule="auto"/>
      <w:jc w:val="both"/>
    </w:pPr>
    <w:rPr>
      <w:rFonts w:ascii="Verdana" w:eastAsia="MS Mincho" w:hAnsi="Verdana"/>
      <w:sz w:val="20"/>
      <w:szCs w:val="26"/>
      <w:lang w:eastAsia="ja-JP"/>
    </w:rPr>
  </w:style>
  <w:style w:type="character" w:customStyle="1" w:styleId="BodyTextChar">
    <w:name w:val="Body Text Char"/>
    <w:basedOn w:val="DefaultParagraphFont"/>
    <w:link w:val="BodyText"/>
    <w:rsid w:val="007422E8"/>
    <w:rPr>
      <w:rFonts w:ascii="Verdana" w:eastAsia="MS Mincho" w:hAnsi="Verdana" w:cs="Times New Roman"/>
      <w:sz w:val="20"/>
      <w:szCs w:val="26"/>
      <w:lang w:eastAsia="ja-JP"/>
    </w:rPr>
  </w:style>
  <w:style w:type="paragraph" w:styleId="BodyTextIndent">
    <w:name w:val="Body Text Indent"/>
    <w:basedOn w:val="Normal"/>
    <w:link w:val="BodyTextIndentChar"/>
    <w:rsid w:val="007422E8"/>
    <w:pPr>
      <w:spacing w:after="0" w:line="240" w:lineRule="auto"/>
      <w:ind w:left="504"/>
      <w:jc w:val="both"/>
    </w:pPr>
    <w:rPr>
      <w:rFonts w:ascii="Century Gothic" w:eastAsia="MS Mincho" w:hAnsi="Century Gothic"/>
      <w:sz w:val="20"/>
      <w:lang w:eastAsia="ja-JP"/>
    </w:rPr>
  </w:style>
  <w:style w:type="character" w:customStyle="1" w:styleId="BodyTextIndentChar">
    <w:name w:val="Body Text Indent Char"/>
    <w:basedOn w:val="DefaultParagraphFont"/>
    <w:link w:val="BodyTextIndent"/>
    <w:rsid w:val="007422E8"/>
    <w:rPr>
      <w:rFonts w:ascii="Century Gothic" w:eastAsia="MS Mincho" w:hAnsi="Century Gothic" w:cs="Times New Roman"/>
      <w:sz w:val="20"/>
      <w:lang w:eastAsia="ja-JP"/>
    </w:rPr>
  </w:style>
  <w:style w:type="paragraph" w:styleId="Title">
    <w:name w:val="Title"/>
    <w:basedOn w:val="Normal"/>
    <w:link w:val="TitleChar"/>
    <w:qFormat/>
    <w:rsid w:val="007422E8"/>
    <w:pPr>
      <w:spacing w:after="0" w:line="240" w:lineRule="auto"/>
      <w:jc w:val="center"/>
    </w:pPr>
    <w:rPr>
      <w:rFonts w:ascii="Verdana" w:eastAsia="MS Mincho" w:hAnsi="Verdana"/>
      <w:b/>
      <w:bCs/>
      <w:u w:val="single"/>
      <w:lang w:eastAsia="ja-JP"/>
    </w:rPr>
  </w:style>
  <w:style w:type="character" w:customStyle="1" w:styleId="TitleChar">
    <w:name w:val="Title Char"/>
    <w:basedOn w:val="DefaultParagraphFont"/>
    <w:link w:val="Title"/>
    <w:rsid w:val="007422E8"/>
    <w:rPr>
      <w:rFonts w:ascii="Verdana" w:eastAsia="MS Mincho" w:hAnsi="Verdana" w:cs="Times New Roman"/>
      <w:b/>
      <w:bCs/>
      <w:u w:val="single"/>
      <w:lang w:eastAsia="ja-JP"/>
    </w:rPr>
  </w:style>
  <w:style w:type="paragraph" w:styleId="Header">
    <w:name w:val="header"/>
    <w:basedOn w:val="Normal"/>
    <w:link w:val="HeaderChar"/>
    <w:rsid w:val="007422E8"/>
    <w:pPr>
      <w:tabs>
        <w:tab w:val="center" w:pos="4320"/>
        <w:tab w:val="right" w:pos="8640"/>
      </w:tabs>
      <w:spacing w:after="0" w:line="240" w:lineRule="auto"/>
    </w:pPr>
    <w:rPr>
      <w:rFonts w:ascii="Times New Roman" w:eastAsia="MS Mincho" w:hAnsi="Times New Roman"/>
      <w:sz w:val="26"/>
      <w:szCs w:val="26"/>
      <w:lang w:eastAsia="ja-JP"/>
    </w:rPr>
  </w:style>
  <w:style w:type="character" w:customStyle="1" w:styleId="HeaderChar">
    <w:name w:val="Header Char"/>
    <w:basedOn w:val="DefaultParagraphFont"/>
    <w:link w:val="Header"/>
    <w:rsid w:val="007422E8"/>
    <w:rPr>
      <w:rFonts w:ascii="Times New Roman" w:eastAsia="MS Mincho" w:hAnsi="Times New Roman" w:cs="Times New Roman"/>
      <w:sz w:val="26"/>
      <w:szCs w:val="26"/>
      <w:lang w:eastAsia="ja-JP"/>
    </w:rPr>
  </w:style>
  <w:style w:type="character" w:styleId="PageNumber">
    <w:name w:val="page number"/>
    <w:basedOn w:val="DefaultParagraphFont"/>
    <w:rsid w:val="007422E8"/>
  </w:style>
  <w:style w:type="paragraph" w:styleId="BodyTextIndent2">
    <w:name w:val="Body Text Indent 2"/>
    <w:basedOn w:val="Normal"/>
    <w:link w:val="BodyTextIndent2Char"/>
    <w:rsid w:val="007422E8"/>
    <w:pPr>
      <w:spacing w:after="0" w:line="360" w:lineRule="auto"/>
      <w:ind w:left="648"/>
      <w:jc w:val="both"/>
    </w:pPr>
    <w:rPr>
      <w:rFonts w:ascii="Verdana" w:eastAsia="MS Mincho" w:hAnsi="Verdana"/>
      <w:b/>
      <w:bCs/>
      <w:iCs/>
      <w:u w:val="single"/>
      <w:lang w:eastAsia="ja-JP"/>
    </w:rPr>
  </w:style>
  <w:style w:type="character" w:customStyle="1" w:styleId="BodyTextIndent2Char">
    <w:name w:val="Body Text Indent 2 Char"/>
    <w:basedOn w:val="DefaultParagraphFont"/>
    <w:link w:val="BodyTextIndent2"/>
    <w:rsid w:val="007422E8"/>
    <w:rPr>
      <w:rFonts w:ascii="Verdana" w:eastAsia="MS Mincho" w:hAnsi="Verdana" w:cs="Times New Roman"/>
      <w:b/>
      <w:bCs/>
      <w:iCs/>
      <w:u w:val="single"/>
      <w:lang w:eastAsia="ja-JP"/>
    </w:rPr>
  </w:style>
  <w:style w:type="paragraph" w:styleId="BodyTextIndent3">
    <w:name w:val="Body Text Indent 3"/>
    <w:basedOn w:val="Normal"/>
    <w:link w:val="BodyTextIndent3Char"/>
    <w:rsid w:val="007422E8"/>
    <w:pPr>
      <w:spacing w:after="120" w:line="240" w:lineRule="auto"/>
      <w:ind w:left="360"/>
    </w:pPr>
    <w:rPr>
      <w:rFonts w:ascii="Times New Roman" w:eastAsia="MS Mincho" w:hAnsi="Times New Roman"/>
      <w:sz w:val="16"/>
      <w:szCs w:val="16"/>
      <w:lang w:eastAsia="ja-JP"/>
    </w:rPr>
  </w:style>
  <w:style w:type="character" w:customStyle="1" w:styleId="BodyTextIndent3Char">
    <w:name w:val="Body Text Indent 3 Char"/>
    <w:basedOn w:val="DefaultParagraphFont"/>
    <w:link w:val="BodyTextIndent3"/>
    <w:rsid w:val="007422E8"/>
    <w:rPr>
      <w:rFonts w:ascii="Times New Roman" w:eastAsia="MS Mincho" w:hAnsi="Times New Roman" w:cs="Times New Roman"/>
      <w:sz w:val="16"/>
      <w:szCs w:val="16"/>
      <w:lang w:eastAsia="ja-JP"/>
    </w:rPr>
  </w:style>
  <w:style w:type="paragraph" w:styleId="ListParagraph">
    <w:name w:val="List Paragraph"/>
    <w:basedOn w:val="Normal"/>
    <w:uiPriority w:val="34"/>
    <w:qFormat/>
    <w:rsid w:val="007422E8"/>
    <w:pPr>
      <w:ind w:left="720"/>
      <w:contextualSpacing/>
    </w:pPr>
  </w:style>
  <w:style w:type="table" w:styleId="TableGrid">
    <w:name w:val="Table Grid"/>
    <w:basedOn w:val="TableNormal"/>
    <w:uiPriority w:val="59"/>
    <w:rsid w:val="00BF22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Khatri</dc:creator>
  <cp:keywords/>
  <dc:description/>
  <cp:lastModifiedBy>user</cp:lastModifiedBy>
  <cp:revision>106</cp:revision>
  <cp:lastPrinted>2010-08-25T06:51:00Z</cp:lastPrinted>
  <dcterms:created xsi:type="dcterms:W3CDTF">2022-01-17T10:35:00Z</dcterms:created>
  <dcterms:modified xsi:type="dcterms:W3CDTF">2022-02-02T10:09:00Z</dcterms:modified>
</cp:coreProperties>
</file>