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624F" w14:textId="77777777" w:rsidR="0055462C" w:rsidRPr="0055462C" w:rsidRDefault="0055462C" w:rsidP="0055462C">
      <w:r w:rsidRPr="0055462C">
        <w:rPr>
          <w:b/>
          <w:bCs/>
        </w:rPr>
        <w:t>To,</w:t>
      </w:r>
    </w:p>
    <w:p w14:paraId="2BFF321D" w14:textId="77777777" w:rsidR="0055462C" w:rsidRPr="0055462C" w:rsidRDefault="0055462C" w:rsidP="0055462C">
      <w:r w:rsidRPr="0055462C">
        <w:t>The Proper Officer,</w:t>
      </w:r>
    </w:p>
    <w:p w14:paraId="78324BF6" w14:textId="77777777" w:rsidR="0055462C" w:rsidRPr="0055462C" w:rsidRDefault="0055462C" w:rsidP="0055462C">
      <w:r w:rsidRPr="0055462C">
        <w:t>-----------------------</w:t>
      </w:r>
    </w:p>
    <w:p w14:paraId="3C991CDF" w14:textId="77777777" w:rsidR="0055462C" w:rsidRPr="0055462C" w:rsidRDefault="0055462C" w:rsidP="0055462C">
      <w:r w:rsidRPr="0055462C">
        <w:t>-----------------------------</w:t>
      </w:r>
    </w:p>
    <w:p w14:paraId="58F55E44" w14:textId="77777777" w:rsidR="0055462C" w:rsidRPr="0055462C" w:rsidRDefault="0055462C" w:rsidP="0055462C">
      <w:r w:rsidRPr="0055462C">
        <w:t>[City, State]</w:t>
      </w:r>
    </w:p>
    <w:p w14:paraId="582E4CF0" w14:textId="77777777" w:rsidR="0055462C" w:rsidRPr="0055462C" w:rsidRDefault="0055462C" w:rsidP="0055462C">
      <w:r w:rsidRPr="0055462C">
        <w:rPr>
          <w:b/>
          <w:bCs/>
        </w:rPr>
        <w:t>Subject:</w:t>
      </w:r>
      <w:r w:rsidRPr="0055462C">
        <w:rPr>
          <w:u w:val="single"/>
        </w:rPr>
        <w:t> Application for Rectification of Order under Notification No. 22/2024, dated 08-10-2024</w:t>
      </w:r>
    </w:p>
    <w:p w14:paraId="034A8528" w14:textId="77777777" w:rsidR="0055462C" w:rsidRPr="0055462C" w:rsidRDefault="0055462C" w:rsidP="0055462C">
      <w:r w:rsidRPr="0055462C">
        <w:t>Respected Sir,</w:t>
      </w:r>
    </w:p>
    <w:p w14:paraId="5CE30D92" w14:textId="454622FE" w:rsidR="0055462C" w:rsidRPr="0055462C" w:rsidRDefault="0055462C" w:rsidP="0055462C">
      <w:r w:rsidRPr="0055462C">
        <w:t>We having GSTIN: </w:t>
      </w:r>
      <w:r w:rsidRPr="0055462C">
        <w:rPr>
          <w:b/>
          <w:bCs/>
        </w:rPr>
        <w:t>[Your GSTIN]</w:t>
      </w:r>
      <w:r w:rsidRPr="0055462C">
        <w:t>, hereby submit this application for rectification of the order issued under [specify applicable section: </w:t>
      </w:r>
      <w:r w:rsidRPr="0055462C">
        <w:rPr>
          <w:b/>
          <w:bCs/>
        </w:rPr>
        <w:t>Section 73</w:t>
      </w:r>
      <w:r w:rsidRPr="0055462C">
        <w:t>/</w:t>
      </w:r>
      <w:r w:rsidRPr="0055462C">
        <w:rPr>
          <w:b/>
          <w:bCs/>
        </w:rPr>
        <w:t>74</w:t>
      </w:r>
      <w:r w:rsidRPr="0055462C">
        <w:t>/</w:t>
      </w:r>
      <w:r w:rsidRPr="0055462C">
        <w:rPr>
          <w:b/>
          <w:bCs/>
        </w:rPr>
        <w:t>107</w:t>
      </w:r>
      <w:r w:rsidRPr="0055462C">
        <w:t>/</w:t>
      </w:r>
      <w:r w:rsidRPr="0055462C">
        <w:rPr>
          <w:b/>
          <w:bCs/>
        </w:rPr>
        <w:t>108</w:t>
      </w:r>
      <w:r w:rsidRPr="0055462C">
        <w:t> of the CGST Act, 2017]. This application is made in accordance with the special procedure notified under </w:t>
      </w:r>
      <w:r w:rsidRPr="0055462C">
        <w:rPr>
          <w:b/>
          <w:bCs/>
        </w:rPr>
        <w:t>Notification No. 22/2024-Central Tax, dated 08-10-2024</w:t>
      </w:r>
      <w:r w:rsidRPr="0055462C">
        <w:t>.</w:t>
      </w:r>
    </w:p>
    <w:p w14:paraId="0D8C832B" w14:textId="36C7F681" w:rsidR="0055462C" w:rsidRPr="0055462C" w:rsidRDefault="0055462C" w:rsidP="0055462C">
      <w:r w:rsidRPr="0055462C">
        <w:t xml:space="preserve">The order in question confirmed a demand for alleged wrong </w:t>
      </w:r>
      <w:proofErr w:type="spellStart"/>
      <w:r w:rsidRPr="0055462C">
        <w:t>availment</w:t>
      </w:r>
      <w:proofErr w:type="spellEnd"/>
      <w:r w:rsidRPr="0055462C">
        <w:t xml:space="preserve"> of input tax credit (ITC) on account of contravention of provisions under </w:t>
      </w:r>
      <w:r w:rsidRPr="0055462C">
        <w:rPr>
          <w:b/>
          <w:bCs/>
        </w:rPr>
        <w:t>Section 16(4) of the CGST Act, 2017</w:t>
      </w:r>
      <w:r w:rsidRPr="0055462C">
        <w:t>. However, the ITC in question has now become eligible as per the provisions under </w:t>
      </w:r>
      <w:r w:rsidRPr="0055462C">
        <w:rPr>
          <w:b/>
          <w:bCs/>
        </w:rPr>
        <w:t>Section 16(5) and/or Section 16(6)</w:t>
      </w:r>
      <w:r w:rsidRPr="0055462C">
        <w:t> of the Act.</w:t>
      </w:r>
    </w:p>
    <w:p w14:paraId="6290CD07" w14:textId="77777777" w:rsidR="0055462C" w:rsidRPr="0055462C" w:rsidRDefault="0055462C" w:rsidP="0055462C">
      <w:r w:rsidRPr="0055462C">
        <w:rPr>
          <w:b/>
          <w:bCs/>
        </w:rPr>
        <w:t>Details of Application for Rectification:</w:t>
      </w:r>
    </w:p>
    <w:p w14:paraId="68167F86" w14:textId="77777777" w:rsidR="0055462C" w:rsidRPr="0055462C" w:rsidRDefault="0055462C" w:rsidP="0055462C">
      <w:pPr>
        <w:numPr>
          <w:ilvl w:val="0"/>
          <w:numId w:val="1"/>
        </w:numPr>
      </w:pPr>
      <w:r w:rsidRPr="0055462C">
        <w:rPr>
          <w:b/>
          <w:bCs/>
        </w:rPr>
        <w:t>Order Reference Number:</w:t>
      </w:r>
      <w:r w:rsidRPr="0055462C">
        <w:t> [Order Reference Number]</w:t>
      </w:r>
    </w:p>
    <w:p w14:paraId="42272CCB" w14:textId="77777777" w:rsidR="0055462C" w:rsidRPr="0055462C" w:rsidRDefault="0055462C" w:rsidP="0055462C">
      <w:pPr>
        <w:numPr>
          <w:ilvl w:val="0"/>
          <w:numId w:val="1"/>
        </w:numPr>
      </w:pPr>
      <w:r w:rsidRPr="0055462C">
        <w:rPr>
          <w:b/>
          <w:bCs/>
        </w:rPr>
        <w:t>Order Date:</w:t>
      </w:r>
      <w:r w:rsidRPr="0055462C">
        <w:t> [Order Date]</w:t>
      </w:r>
    </w:p>
    <w:p w14:paraId="73EE3DE9" w14:textId="77777777" w:rsidR="0055462C" w:rsidRPr="0055462C" w:rsidRDefault="0055462C" w:rsidP="0055462C">
      <w:pPr>
        <w:numPr>
          <w:ilvl w:val="0"/>
          <w:numId w:val="1"/>
        </w:numPr>
      </w:pPr>
      <w:r w:rsidRPr="0055462C">
        <w:rPr>
          <w:b/>
          <w:bCs/>
        </w:rPr>
        <w:t>Period of Demand:</w:t>
      </w:r>
      <w:r w:rsidRPr="0055462C">
        <w:t> FY [Specify Financial Years Applicable]</w:t>
      </w:r>
    </w:p>
    <w:p w14:paraId="15CA0F81" w14:textId="203F58BC" w:rsidR="0055462C" w:rsidRPr="0055462C" w:rsidRDefault="0055462C" w:rsidP="0055462C">
      <w:r w:rsidRPr="0055462C">
        <w:t>I hereby confirm that no appeal under </w:t>
      </w:r>
      <w:r w:rsidRPr="0055462C">
        <w:rPr>
          <w:b/>
          <w:bCs/>
        </w:rPr>
        <w:t>Section 107</w:t>
      </w:r>
      <w:r w:rsidRPr="0055462C">
        <w:t> or </w:t>
      </w:r>
      <w:r w:rsidRPr="0055462C">
        <w:rPr>
          <w:b/>
          <w:bCs/>
        </w:rPr>
        <w:t>Section 112</w:t>
      </w:r>
      <w:r w:rsidRPr="0055462C">
        <w:t> of the CGST Act, 2017, is pending against the said order.</w:t>
      </w:r>
    </w:p>
    <w:p w14:paraId="03C18515" w14:textId="77777777" w:rsidR="0055462C" w:rsidRPr="0055462C" w:rsidRDefault="0055462C" w:rsidP="0055462C">
      <w:r w:rsidRPr="0055462C">
        <w:rPr>
          <w:b/>
          <w:bCs/>
        </w:rPr>
        <w:t>Enclosures:</w:t>
      </w:r>
    </w:p>
    <w:p w14:paraId="321B3977" w14:textId="35BFB595" w:rsidR="0055462C" w:rsidRPr="0055462C" w:rsidRDefault="0055462C" w:rsidP="0055462C">
      <w:r w:rsidRPr="0055462C">
        <w:t>As per Notification No. </w:t>
      </w:r>
      <w:r w:rsidRPr="0055462C">
        <w:rPr>
          <w:b/>
          <w:bCs/>
        </w:rPr>
        <w:t>22/2024</w:t>
      </w:r>
      <w:r w:rsidRPr="0055462C">
        <w:t>, I have uploaded the required details in </w:t>
      </w:r>
      <w:r w:rsidRPr="0055462C">
        <w:rPr>
          <w:b/>
          <w:bCs/>
        </w:rPr>
        <w:t>Annexure A</w:t>
      </w:r>
      <w:r w:rsidRPr="0055462C">
        <w:t> on the GST portal, which includes the specifics of the demand, the ITC wrongly availed under </w:t>
      </w:r>
      <w:r w:rsidRPr="0055462C">
        <w:rPr>
          <w:b/>
          <w:bCs/>
        </w:rPr>
        <w:t>Section 16</w:t>
      </w:r>
      <w:r w:rsidRPr="0055462C">
        <w:t>(4), and the now-eligible ITC under </w:t>
      </w:r>
      <w:r w:rsidRPr="0055462C">
        <w:rPr>
          <w:b/>
          <w:bCs/>
        </w:rPr>
        <w:t>Sections 16</w:t>
      </w:r>
      <w:r w:rsidRPr="0055462C">
        <w:t>(5) and/or </w:t>
      </w:r>
      <w:r w:rsidRPr="0055462C">
        <w:rPr>
          <w:b/>
          <w:bCs/>
        </w:rPr>
        <w:t>16(6)</w:t>
      </w:r>
      <w:r w:rsidRPr="0055462C">
        <w:t> of the CGST Act, 2017.</w:t>
      </w:r>
    </w:p>
    <w:p w14:paraId="597864F8" w14:textId="24470E06" w:rsidR="0055462C" w:rsidRPr="0055462C" w:rsidRDefault="0055462C" w:rsidP="0055462C">
      <w:r w:rsidRPr="0055462C">
        <w:t>In light of the above facts and compliance with Notification No. </w:t>
      </w:r>
      <w:r w:rsidRPr="0055462C">
        <w:rPr>
          <w:b/>
          <w:bCs/>
        </w:rPr>
        <w:t>22/2024</w:t>
      </w:r>
      <w:r w:rsidRPr="0055462C">
        <w:t>, I kindly request that your office rectifies the said order and issues a revised order within the stipulated time frame.</w:t>
      </w:r>
    </w:p>
    <w:p w14:paraId="7AC656A8" w14:textId="77777777" w:rsidR="0055462C" w:rsidRPr="0055462C" w:rsidRDefault="0055462C" w:rsidP="0055462C">
      <w:r w:rsidRPr="0055462C">
        <w:t>Thank you for your consideration.</w:t>
      </w:r>
    </w:p>
    <w:p w14:paraId="25F75FB2" w14:textId="77777777" w:rsidR="0055462C" w:rsidRPr="0055462C" w:rsidRDefault="0055462C" w:rsidP="0055462C">
      <w:r w:rsidRPr="0055462C">
        <w:lastRenderedPageBreak/>
        <w:t>Yours faithfully,</w:t>
      </w:r>
    </w:p>
    <w:p w14:paraId="1E1F0276" w14:textId="77777777" w:rsidR="0055462C" w:rsidRPr="0055462C" w:rsidRDefault="0055462C" w:rsidP="0055462C">
      <w:r w:rsidRPr="0055462C">
        <w:rPr>
          <w:b/>
          <w:bCs/>
        </w:rPr>
        <w:t>[Your Name]</w:t>
      </w:r>
    </w:p>
    <w:p w14:paraId="26AE37B2" w14:textId="77777777" w:rsidR="0055462C" w:rsidRPr="0055462C" w:rsidRDefault="0055462C" w:rsidP="0055462C">
      <w:r w:rsidRPr="0055462C">
        <w:t>[Your Designation]</w:t>
      </w:r>
    </w:p>
    <w:p w14:paraId="049B5E71" w14:textId="77777777" w:rsidR="0055462C" w:rsidRPr="0055462C" w:rsidRDefault="0055462C" w:rsidP="0055462C">
      <w:r w:rsidRPr="0055462C">
        <w:t>[Business Name]</w:t>
      </w:r>
    </w:p>
    <w:p w14:paraId="41D2AAFF" w14:textId="0106EC05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71F0B"/>
    <w:multiLevelType w:val="multilevel"/>
    <w:tmpl w:val="31D6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10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2C"/>
    <w:rsid w:val="00031CAE"/>
    <w:rsid w:val="00447B58"/>
    <w:rsid w:val="005237F3"/>
    <w:rsid w:val="0055462C"/>
    <w:rsid w:val="00B35E1F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D0BA"/>
  <w15:chartTrackingRefBased/>
  <w15:docId w15:val="{801D4BD2-B0B1-45F0-975C-0D685E85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6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6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6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6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6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46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2025-10-29T10:15:00Z</dcterms:created>
  <dcterms:modified xsi:type="dcterms:W3CDTF">2025-10-29T10:17:00Z</dcterms:modified>
</cp:coreProperties>
</file>