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9BFF8" w14:textId="77777777" w:rsidR="007D7D54" w:rsidRPr="007D7D54" w:rsidRDefault="007D7D54" w:rsidP="007D7D54">
      <w:r w:rsidRPr="007D7D54">
        <w:rPr>
          <w:b/>
          <w:bCs/>
        </w:rPr>
        <w:t>To,</w:t>
      </w:r>
    </w:p>
    <w:p w14:paraId="0EA68475" w14:textId="77777777" w:rsidR="007D7D54" w:rsidRPr="007D7D54" w:rsidRDefault="007D7D54" w:rsidP="007D7D54">
      <w:r w:rsidRPr="007D7D54">
        <w:t>The Proper Officer</w:t>
      </w:r>
    </w:p>
    <w:p w14:paraId="25343D9E" w14:textId="77777777" w:rsidR="007D7D54" w:rsidRPr="007D7D54" w:rsidRDefault="007D7D54" w:rsidP="007D7D54">
      <w:r w:rsidRPr="007D7D54">
        <w:t>[Department Name]</w:t>
      </w:r>
    </w:p>
    <w:p w14:paraId="602CAA51" w14:textId="77777777" w:rsidR="007D7D54" w:rsidRPr="007D7D54" w:rsidRDefault="007D7D54" w:rsidP="007D7D54">
      <w:r w:rsidRPr="007D7D54">
        <w:t>[Address]</w:t>
      </w:r>
    </w:p>
    <w:p w14:paraId="2C8ED00D" w14:textId="77777777" w:rsidR="007D7D54" w:rsidRPr="007D7D54" w:rsidRDefault="007D7D54" w:rsidP="007D7D54">
      <w:r w:rsidRPr="007D7D54">
        <w:t>[City, State, Pin Code]</w:t>
      </w:r>
    </w:p>
    <w:p w14:paraId="7DD04867" w14:textId="77777777" w:rsidR="007D7D54" w:rsidRPr="007D7D54" w:rsidRDefault="007D7D54" w:rsidP="007D7D54">
      <w:r w:rsidRPr="007D7D54">
        <w:rPr>
          <w:b/>
          <w:bCs/>
        </w:rPr>
        <w:t>Subject:</w:t>
      </w:r>
      <w:r w:rsidRPr="007D7D54">
        <w:t> Reply to Notice Issued under Section 122(1)(iii) of the CGST Act, 2017</w:t>
      </w:r>
    </w:p>
    <w:p w14:paraId="3A7694C6" w14:textId="77777777" w:rsidR="007D7D54" w:rsidRPr="007D7D54" w:rsidRDefault="007D7D54" w:rsidP="007D7D54">
      <w:r w:rsidRPr="007D7D54">
        <w:rPr>
          <w:b/>
          <w:bCs/>
        </w:rPr>
        <w:t>Ref:</w:t>
      </w:r>
      <w:r w:rsidRPr="007D7D54">
        <w:t> Notice No. -------------- dated --------------</w:t>
      </w:r>
    </w:p>
    <w:p w14:paraId="7236456C" w14:textId="77777777" w:rsidR="007D7D54" w:rsidRPr="007D7D54" w:rsidRDefault="007D7D54" w:rsidP="007D7D54">
      <w:r w:rsidRPr="007D7D54">
        <w:rPr>
          <w:b/>
          <w:bCs/>
        </w:rPr>
        <w:t>Respected Sir,</w:t>
      </w:r>
    </w:p>
    <w:p w14:paraId="271223BE" w14:textId="66497AB3" w:rsidR="007D7D54" w:rsidRPr="007D7D54" w:rsidRDefault="007D7D54" w:rsidP="007D7D54">
      <w:r w:rsidRPr="007D7D54">
        <w:t>With reference to the aforementioned notice issued under </w:t>
      </w:r>
      <w:r w:rsidRPr="007D7D54">
        <w:rPr>
          <w:b/>
          <w:bCs/>
        </w:rPr>
        <w:t>Section 122</w:t>
      </w:r>
      <w:r w:rsidRPr="007D7D54">
        <w:t>(1)(iii) of the Central Goods and Services Tax (CGST) Act, 2017, regarding the collection of tax and non-payment to the Government within the prescribed time frame, we submit our reply as follows:</w:t>
      </w:r>
    </w:p>
    <w:p w14:paraId="7DF1EBE3" w14:textId="77777777" w:rsidR="007D7D54" w:rsidRPr="007D7D54" w:rsidRDefault="007D7D54" w:rsidP="007D7D54">
      <w:r w:rsidRPr="007D7D54">
        <w:rPr>
          <w:b/>
          <w:bCs/>
        </w:rPr>
        <w:t>1. Acknowledgment of the Notice</w:t>
      </w:r>
    </w:p>
    <w:p w14:paraId="44F368B0" w14:textId="748CCE3E" w:rsidR="007D7D54" w:rsidRPr="007D7D54" w:rsidRDefault="007D7D54" w:rsidP="007D7D54">
      <w:r w:rsidRPr="007D7D54">
        <w:t>We acknowledge the receipt of your notice regarding the alleged contravention of </w:t>
      </w:r>
      <w:r w:rsidRPr="007D7D54">
        <w:rPr>
          <w:b/>
          <w:bCs/>
        </w:rPr>
        <w:t>Section 122</w:t>
      </w:r>
      <w:r w:rsidRPr="007D7D54">
        <w:t>(1)(iii) of the CGST Act, 2017, which pertains to the collection of tax and failure to remit the same to the Government within three months from the date on which such payment becomes due.</w:t>
      </w:r>
    </w:p>
    <w:p w14:paraId="49040047" w14:textId="77777777" w:rsidR="007D7D54" w:rsidRPr="007D7D54" w:rsidRDefault="007D7D54" w:rsidP="007D7D54">
      <w:r w:rsidRPr="007D7D54">
        <w:rPr>
          <w:b/>
          <w:bCs/>
        </w:rPr>
        <w:t>2. Details of Allegation</w:t>
      </w:r>
    </w:p>
    <w:p w14:paraId="398B838D" w14:textId="77777777" w:rsidR="007D7D54" w:rsidRPr="007D7D54" w:rsidRDefault="007D7D54" w:rsidP="007D7D54">
      <w:r w:rsidRPr="007D7D54">
        <w:t>The notice alleges that:</w:t>
      </w:r>
    </w:p>
    <w:p w14:paraId="3842974F" w14:textId="77777777" w:rsidR="007D7D54" w:rsidRPr="007D7D54" w:rsidRDefault="007D7D54" w:rsidP="007D7D54">
      <w:pPr>
        <w:numPr>
          <w:ilvl w:val="0"/>
          <w:numId w:val="1"/>
        </w:numPr>
      </w:pPr>
      <w:r w:rsidRPr="007D7D54">
        <w:t>We have collected an amount of Rs. ----------- as tax but failed to remit it to the Government within the prescribed time frame.</w:t>
      </w:r>
    </w:p>
    <w:p w14:paraId="6DB3786E" w14:textId="77777777" w:rsidR="007D7D54" w:rsidRPr="007D7D54" w:rsidRDefault="007D7D54" w:rsidP="007D7D54">
      <w:pPr>
        <w:numPr>
          <w:ilvl w:val="0"/>
          <w:numId w:val="1"/>
        </w:numPr>
      </w:pPr>
      <w:r w:rsidRPr="007D7D54">
        <w:t>The details of the alleged period and amount in question are as follows:</w:t>
      </w:r>
    </w:p>
    <w:p w14:paraId="191FFFC9" w14:textId="77777777" w:rsidR="007D7D54" w:rsidRPr="007D7D54" w:rsidRDefault="007D7D54" w:rsidP="007D7D54">
      <w:pPr>
        <w:numPr>
          <w:ilvl w:val="1"/>
          <w:numId w:val="1"/>
        </w:numPr>
      </w:pPr>
      <w:r w:rsidRPr="007D7D54">
        <w:t>Tax Period: ---------------</w:t>
      </w:r>
    </w:p>
    <w:p w14:paraId="7BA4842E" w14:textId="77777777" w:rsidR="007D7D54" w:rsidRPr="007D7D54" w:rsidRDefault="007D7D54" w:rsidP="007D7D54">
      <w:pPr>
        <w:numPr>
          <w:ilvl w:val="1"/>
          <w:numId w:val="1"/>
        </w:numPr>
      </w:pPr>
      <w:r w:rsidRPr="007D7D54">
        <w:t>Amount Allegedly Collected: Rs. -------------</w:t>
      </w:r>
    </w:p>
    <w:p w14:paraId="716FC175" w14:textId="77777777" w:rsidR="007D7D54" w:rsidRPr="007D7D54" w:rsidRDefault="007D7D54" w:rsidP="007D7D54">
      <w:r w:rsidRPr="007D7D54">
        <w:rPr>
          <w:b/>
          <w:bCs/>
        </w:rPr>
        <w:t>3. Submission of Facts</w:t>
      </w:r>
    </w:p>
    <w:p w14:paraId="675DA34E" w14:textId="77777777" w:rsidR="007D7D54" w:rsidRPr="007D7D54" w:rsidRDefault="007D7D54" w:rsidP="007D7D54">
      <w:r w:rsidRPr="007D7D54">
        <w:t>We wish to clarify the following facts related to the allegations:</w:t>
      </w:r>
    </w:p>
    <w:p w14:paraId="0E4EE6A4" w14:textId="77777777" w:rsidR="007D7D54" w:rsidRPr="007D7D54" w:rsidRDefault="007D7D54" w:rsidP="007D7D54">
      <w:r w:rsidRPr="007D7D54">
        <w:t>(a) </w:t>
      </w:r>
      <w:r w:rsidRPr="007D7D54">
        <w:rPr>
          <w:b/>
          <w:bCs/>
        </w:rPr>
        <w:t>Collection and Utilization of Tax</w:t>
      </w:r>
      <w:r w:rsidRPr="007D7D54">
        <w:t>:</w:t>
      </w:r>
    </w:p>
    <w:p w14:paraId="03F2EC5C" w14:textId="77777777" w:rsidR="007D7D54" w:rsidRPr="007D7D54" w:rsidRDefault="007D7D54" w:rsidP="007D7D54">
      <w:pPr>
        <w:numPr>
          <w:ilvl w:val="0"/>
          <w:numId w:val="2"/>
        </w:numPr>
      </w:pPr>
      <w:r w:rsidRPr="007D7D54">
        <w:t>The tax collected was duly accounted for in our books of accounts for the relevant period.</w:t>
      </w:r>
    </w:p>
    <w:p w14:paraId="1962438A" w14:textId="77777777" w:rsidR="007D7D54" w:rsidRPr="007D7D54" w:rsidRDefault="007D7D54" w:rsidP="007D7D54">
      <w:pPr>
        <w:numPr>
          <w:ilvl w:val="0"/>
          <w:numId w:val="2"/>
        </w:numPr>
      </w:pPr>
      <w:r w:rsidRPr="007D7D54">
        <w:lastRenderedPageBreak/>
        <w:t>However, due to [specific reason, e.g., cash flow constraints, technical errors, or inadvertent oversight], the tax amount could not be deposited within the stipulated time.</w:t>
      </w:r>
    </w:p>
    <w:p w14:paraId="69C5CEDC" w14:textId="77777777" w:rsidR="007D7D54" w:rsidRPr="007D7D54" w:rsidRDefault="007D7D54" w:rsidP="007D7D54">
      <w:r w:rsidRPr="007D7D54">
        <w:t>(b) </w:t>
      </w:r>
      <w:r w:rsidRPr="007D7D54">
        <w:rPr>
          <w:b/>
          <w:bCs/>
        </w:rPr>
        <w:t>Efforts to Rectify the Delay</w:t>
      </w:r>
      <w:r w:rsidRPr="007D7D54">
        <w:t>:</w:t>
      </w:r>
    </w:p>
    <w:p w14:paraId="649DC3EF" w14:textId="77777777" w:rsidR="007D7D54" w:rsidRPr="007D7D54" w:rsidRDefault="007D7D54" w:rsidP="007D7D54">
      <w:pPr>
        <w:numPr>
          <w:ilvl w:val="0"/>
          <w:numId w:val="3"/>
        </w:numPr>
      </w:pPr>
      <w:r w:rsidRPr="007D7D54">
        <w:t>We have already initiated steps to clear the outstanding liability.</w:t>
      </w:r>
    </w:p>
    <w:p w14:paraId="137284E3" w14:textId="25D64CB2" w:rsidR="007D7D54" w:rsidRPr="007D7D54" w:rsidRDefault="007D7D54" w:rsidP="007D7D54">
      <w:pPr>
        <w:numPr>
          <w:ilvl w:val="0"/>
          <w:numId w:val="3"/>
        </w:numPr>
      </w:pPr>
      <w:r w:rsidRPr="007D7D54">
        <w:t>As of [date], we have deposited Rs. [amount deposited, if applicable], along with applicable interest under </w:t>
      </w:r>
      <w:r w:rsidRPr="007D7D54">
        <w:rPr>
          <w:b/>
          <w:bCs/>
        </w:rPr>
        <w:t>Section 50</w:t>
      </w:r>
      <w:r w:rsidRPr="007D7D54">
        <w:t> of the CGST Act, 2017.</w:t>
      </w:r>
    </w:p>
    <w:p w14:paraId="2B60C2DF" w14:textId="77777777" w:rsidR="007D7D54" w:rsidRPr="007D7D54" w:rsidRDefault="007D7D54" w:rsidP="007D7D54">
      <w:pPr>
        <w:numPr>
          <w:ilvl w:val="0"/>
          <w:numId w:val="3"/>
        </w:numPr>
      </w:pPr>
      <w:r w:rsidRPr="007D7D54">
        <w:t>Copies of the payment challan(s) and corresponding GST returns are enclosed for your reference.</w:t>
      </w:r>
    </w:p>
    <w:p w14:paraId="3A20A6A6" w14:textId="77777777" w:rsidR="007D7D54" w:rsidRPr="007D7D54" w:rsidRDefault="007D7D54" w:rsidP="007D7D54">
      <w:r w:rsidRPr="007D7D54">
        <w:t>(c) </w:t>
      </w:r>
      <w:r w:rsidRPr="007D7D54">
        <w:rPr>
          <w:b/>
          <w:bCs/>
        </w:rPr>
        <w:t>Absence of Malintent</w:t>
      </w:r>
      <w:r w:rsidRPr="007D7D54">
        <w:t>:</w:t>
      </w:r>
    </w:p>
    <w:p w14:paraId="11A60CA4" w14:textId="77777777" w:rsidR="007D7D54" w:rsidRPr="007D7D54" w:rsidRDefault="007D7D54" w:rsidP="007D7D54">
      <w:pPr>
        <w:numPr>
          <w:ilvl w:val="0"/>
          <w:numId w:val="4"/>
        </w:numPr>
      </w:pPr>
      <w:r w:rsidRPr="007D7D54">
        <w:t>The delay in payment was not intentional or fraudulent in nature.</w:t>
      </w:r>
    </w:p>
    <w:p w14:paraId="2A3FBD5B" w14:textId="77777777" w:rsidR="007D7D54" w:rsidRPr="007D7D54" w:rsidRDefault="007D7D54" w:rsidP="007D7D54">
      <w:pPr>
        <w:numPr>
          <w:ilvl w:val="0"/>
          <w:numId w:val="4"/>
        </w:numPr>
      </w:pPr>
      <w:r w:rsidRPr="007D7D54">
        <w:t>It was due to [reason for delay, e.g., unforeseen financial difficulties or operational challenges].</w:t>
      </w:r>
    </w:p>
    <w:p w14:paraId="6A50145D" w14:textId="77777777" w:rsidR="007D7D54" w:rsidRPr="007D7D54" w:rsidRDefault="007D7D54" w:rsidP="007D7D54">
      <w:r w:rsidRPr="007D7D54">
        <w:rPr>
          <w:b/>
          <w:bCs/>
        </w:rPr>
        <w:t>4. Legal and Procedural Compliance</w:t>
      </w:r>
    </w:p>
    <w:p w14:paraId="1D2A187E" w14:textId="77777777" w:rsidR="007D7D54" w:rsidRPr="007D7D54" w:rsidRDefault="007D7D54" w:rsidP="007D7D54">
      <w:r w:rsidRPr="007D7D54">
        <w:t>We respectfully submit that:</w:t>
      </w:r>
    </w:p>
    <w:p w14:paraId="72FA520B" w14:textId="520B55E3" w:rsidR="007D7D54" w:rsidRPr="007D7D54" w:rsidRDefault="007D7D54" w:rsidP="007D7D54">
      <w:pPr>
        <w:numPr>
          <w:ilvl w:val="0"/>
          <w:numId w:val="5"/>
        </w:numPr>
      </w:pPr>
      <w:r w:rsidRPr="007D7D54">
        <w:t>The applicable interest under </w:t>
      </w:r>
      <w:r w:rsidRPr="007D7D54">
        <w:rPr>
          <w:b/>
          <w:bCs/>
        </w:rPr>
        <w:t>Section 50</w:t>
      </w:r>
      <w:r w:rsidRPr="007D7D54">
        <w:t> of the CGST Act has been paid for the delayed payment of tax, if applicable.</w:t>
      </w:r>
    </w:p>
    <w:p w14:paraId="082A59A6" w14:textId="77777777" w:rsidR="007D7D54" w:rsidRPr="007D7D54" w:rsidRDefault="007D7D54" w:rsidP="007D7D54">
      <w:pPr>
        <w:numPr>
          <w:ilvl w:val="0"/>
          <w:numId w:val="5"/>
        </w:numPr>
      </w:pPr>
      <w:r w:rsidRPr="007D7D54">
        <w:t>There was no suppression of information or fraudulent intent to withhold Government dues.</w:t>
      </w:r>
    </w:p>
    <w:p w14:paraId="5BBDED46" w14:textId="77777777" w:rsidR="007D7D54" w:rsidRPr="007D7D54" w:rsidRDefault="007D7D54" w:rsidP="007D7D54">
      <w:r w:rsidRPr="007D7D54">
        <w:rPr>
          <w:b/>
          <w:bCs/>
        </w:rPr>
        <w:t>5. Request for Leniency</w:t>
      </w:r>
    </w:p>
    <w:p w14:paraId="20448A92" w14:textId="77777777" w:rsidR="007D7D54" w:rsidRPr="007D7D54" w:rsidRDefault="007D7D54" w:rsidP="007D7D54">
      <w:r w:rsidRPr="007D7D54">
        <w:t>Given the above, we humbly request your good office to:</w:t>
      </w:r>
    </w:p>
    <w:p w14:paraId="0084CB59" w14:textId="77777777" w:rsidR="007D7D54" w:rsidRPr="007D7D54" w:rsidRDefault="007D7D54" w:rsidP="007D7D54">
      <w:pPr>
        <w:numPr>
          <w:ilvl w:val="0"/>
          <w:numId w:val="6"/>
        </w:numPr>
      </w:pPr>
      <w:r w:rsidRPr="007D7D54">
        <w:t>Consider the delay as a bona fide mistake.</w:t>
      </w:r>
    </w:p>
    <w:p w14:paraId="0179D3AD" w14:textId="23E44FD6" w:rsidR="007D7D54" w:rsidRPr="007D7D54" w:rsidRDefault="007D7D54" w:rsidP="007D7D54">
      <w:pPr>
        <w:numPr>
          <w:ilvl w:val="0"/>
          <w:numId w:val="6"/>
        </w:numPr>
      </w:pPr>
      <w:r w:rsidRPr="007D7D54">
        <w:t>Refrain from imposing any penalty under </w:t>
      </w:r>
      <w:r w:rsidRPr="007D7D54">
        <w:rPr>
          <w:b/>
          <w:bCs/>
        </w:rPr>
        <w:t>Section 122</w:t>
      </w:r>
      <w:r w:rsidRPr="007D7D54">
        <w:t>(1)(iii) of the CGST Act, as the tax has been/ will be remitted promptly along with applicable interest.</w:t>
      </w:r>
    </w:p>
    <w:p w14:paraId="39BA4C1F" w14:textId="77777777" w:rsidR="007D7D54" w:rsidRPr="007D7D54" w:rsidRDefault="007D7D54" w:rsidP="007D7D54">
      <w:pPr>
        <w:numPr>
          <w:ilvl w:val="0"/>
          <w:numId w:val="6"/>
        </w:numPr>
      </w:pPr>
      <w:r w:rsidRPr="007D7D54">
        <w:t>Provide an opportunity for a personal hearing to clarify any remaining queries.</w:t>
      </w:r>
    </w:p>
    <w:p w14:paraId="3B07100C" w14:textId="77777777" w:rsidR="007D7D54" w:rsidRPr="007D7D54" w:rsidRDefault="007D7D54" w:rsidP="007D7D54">
      <w:r w:rsidRPr="007D7D54">
        <w:rPr>
          <w:b/>
          <w:bCs/>
        </w:rPr>
        <w:t>6. Conclusion</w:t>
      </w:r>
    </w:p>
    <w:p w14:paraId="18FF723B" w14:textId="77777777" w:rsidR="007D7D54" w:rsidRPr="007D7D54" w:rsidRDefault="007D7D54" w:rsidP="007D7D54">
      <w:r w:rsidRPr="007D7D54">
        <w:t>We assure your good office that we remain committed to complying with all GST laws and regulations. We deeply regret the delay in depositing the tax and have taken corrective measures to avoid such occurrences in the future.</w:t>
      </w:r>
    </w:p>
    <w:p w14:paraId="1ACDFB0E" w14:textId="77777777" w:rsidR="007D7D54" w:rsidRPr="007D7D54" w:rsidRDefault="007D7D54" w:rsidP="007D7D54">
      <w:r w:rsidRPr="007D7D54">
        <w:t>We hope the above submission satisfactorily addresses your concerns. Should you require any further information or clarification, we remain at your disposal.</w:t>
      </w:r>
    </w:p>
    <w:p w14:paraId="6B2515B6" w14:textId="77777777" w:rsidR="007D7D54" w:rsidRPr="007D7D54" w:rsidRDefault="007D7D54" w:rsidP="007D7D54">
      <w:r w:rsidRPr="007D7D54">
        <w:t>Thanking you,</w:t>
      </w:r>
    </w:p>
    <w:p w14:paraId="08BEC7DA" w14:textId="77777777" w:rsidR="007D7D54" w:rsidRPr="007D7D54" w:rsidRDefault="007D7D54" w:rsidP="007D7D54">
      <w:r w:rsidRPr="007D7D54">
        <w:t>Yours faithfully,</w:t>
      </w:r>
    </w:p>
    <w:p w14:paraId="1A05BCDB" w14:textId="77777777" w:rsidR="007D7D54" w:rsidRPr="007D7D54" w:rsidRDefault="007D7D54" w:rsidP="007D7D54">
      <w:r w:rsidRPr="007D7D54">
        <w:t>[Your Name]</w:t>
      </w:r>
    </w:p>
    <w:p w14:paraId="692ADC0C" w14:textId="77777777" w:rsidR="007D7D54" w:rsidRPr="007D7D54" w:rsidRDefault="007D7D54" w:rsidP="007D7D54">
      <w:r w:rsidRPr="007D7D54">
        <w:t>[Designation]</w:t>
      </w:r>
    </w:p>
    <w:p w14:paraId="2C48A4EF" w14:textId="77777777" w:rsidR="007D7D54" w:rsidRPr="007D7D54" w:rsidRDefault="007D7D54" w:rsidP="007D7D54">
      <w:r w:rsidRPr="007D7D54">
        <w:rPr>
          <w:b/>
          <w:bCs/>
        </w:rPr>
        <w:t>Enclosures:</w:t>
      </w:r>
    </w:p>
    <w:p w14:paraId="79EC1FDD" w14:textId="77777777" w:rsidR="007D7D54" w:rsidRPr="007D7D54" w:rsidRDefault="007D7D54" w:rsidP="007D7D54">
      <w:r w:rsidRPr="007D7D54">
        <w:t>[List of documents, such as copies of payment challans, GST returns, and any supporting documents.]</w:t>
      </w:r>
    </w:p>
    <w:p w14:paraId="1DD11D25"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C52"/>
    <w:multiLevelType w:val="multilevel"/>
    <w:tmpl w:val="F5A2D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E831C3"/>
    <w:multiLevelType w:val="multilevel"/>
    <w:tmpl w:val="6D526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5F3F99"/>
    <w:multiLevelType w:val="multilevel"/>
    <w:tmpl w:val="1686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AD0706"/>
    <w:multiLevelType w:val="multilevel"/>
    <w:tmpl w:val="6052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E0029C"/>
    <w:multiLevelType w:val="multilevel"/>
    <w:tmpl w:val="B8AA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6F1DCE"/>
    <w:multiLevelType w:val="multilevel"/>
    <w:tmpl w:val="2FAA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2247753">
    <w:abstractNumId w:val="0"/>
  </w:num>
  <w:num w:numId="2" w16cid:durableId="1898277569">
    <w:abstractNumId w:val="1"/>
  </w:num>
  <w:num w:numId="3" w16cid:durableId="1582642066">
    <w:abstractNumId w:val="5"/>
  </w:num>
  <w:num w:numId="4" w16cid:durableId="1037317094">
    <w:abstractNumId w:val="2"/>
  </w:num>
  <w:num w:numId="5" w16cid:durableId="1239437538">
    <w:abstractNumId w:val="4"/>
  </w:num>
  <w:num w:numId="6" w16cid:durableId="2074423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D54"/>
    <w:rsid w:val="00031CAE"/>
    <w:rsid w:val="0028735D"/>
    <w:rsid w:val="00447B58"/>
    <w:rsid w:val="005237F3"/>
    <w:rsid w:val="007D7D54"/>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664E3"/>
  <w15:chartTrackingRefBased/>
  <w15:docId w15:val="{F5AD4B8C-8BF0-4187-87FE-BC2AA9787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D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7D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7D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7D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7D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7D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D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D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D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D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7D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7D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7D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7D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7D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D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D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D54"/>
    <w:rPr>
      <w:rFonts w:eastAsiaTheme="majorEastAsia" w:cstheme="majorBidi"/>
      <w:color w:val="272727" w:themeColor="text1" w:themeTint="D8"/>
    </w:rPr>
  </w:style>
  <w:style w:type="paragraph" w:styleId="Title">
    <w:name w:val="Title"/>
    <w:basedOn w:val="Normal"/>
    <w:next w:val="Normal"/>
    <w:link w:val="TitleChar"/>
    <w:uiPriority w:val="10"/>
    <w:qFormat/>
    <w:rsid w:val="007D7D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D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D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D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D54"/>
    <w:pPr>
      <w:spacing w:before="160"/>
      <w:jc w:val="center"/>
    </w:pPr>
    <w:rPr>
      <w:i/>
      <w:iCs/>
      <w:color w:val="404040" w:themeColor="text1" w:themeTint="BF"/>
    </w:rPr>
  </w:style>
  <w:style w:type="character" w:customStyle="1" w:styleId="QuoteChar">
    <w:name w:val="Quote Char"/>
    <w:basedOn w:val="DefaultParagraphFont"/>
    <w:link w:val="Quote"/>
    <w:uiPriority w:val="29"/>
    <w:rsid w:val="007D7D54"/>
    <w:rPr>
      <w:i/>
      <w:iCs/>
      <w:color w:val="404040" w:themeColor="text1" w:themeTint="BF"/>
    </w:rPr>
  </w:style>
  <w:style w:type="paragraph" w:styleId="ListParagraph">
    <w:name w:val="List Paragraph"/>
    <w:basedOn w:val="Normal"/>
    <w:uiPriority w:val="34"/>
    <w:qFormat/>
    <w:rsid w:val="007D7D54"/>
    <w:pPr>
      <w:ind w:left="720"/>
      <w:contextualSpacing/>
    </w:pPr>
  </w:style>
  <w:style w:type="character" w:styleId="IntenseEmphasis">
    <w:name w:val="Intense Emphasis"/>
    <w:basedOn w:val="DefaultParagraphFont"/>
    <w:uiPriority w:val="21"/>
    <w:qFormat/>
    <w:rsid w:val="007D7D54"/>
    <w:rPr>
      <w:i/>
      <w:iCs/>
      <w:color w:val="2F5496" w:themeColor="accent1" w:themeShade="BF"/>
    </w:rPr>
  </w:style>
  <w:style w:type="paragraph" w:styleId="IntenseQuote">
    <w:name w:val="Intense Quote"/>
    <w:basedOn w:val="Normal"/>
    <w:next w:val="Normal"/>
    <w:link w:val="IntenseQuoteChar"/>
    <w:uiPriority w:val="30"/>
    <w:qFormat/>
    <w:rsid w:val="007D7D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7D54"/>
    <w:rPr>
      <w:i/>
      <w:iCs/>
      <w:color w:val="2F5496" w:themeColor="accent1" w:themeShade="BF"/>
    </w:rPr>
  </w:style>
  <w:style w:type="character" w:styleId="IntenseReference">
    <w:name w:val="Intense Reference"/>
    <w:basedOn w:val="DefaultParagraphFont"/>
    <w:uiPriority w:val="32"/>
    <w:qFormat/>
    <w:rsid w:val="007D7D54"/>
    <w:rPr>
      <w:b/>
      <w:bCs/>
      <w:smallCaps/>
      <w:color w:val="2F5496" w:themeColor="accent1" w:themeShade="BF"/>
      <w:spacing w:val="5"/>
    </w:rPr>
  </w:style>
  <w:style w:type="character" w:styleId="Hyperlink">
    <w:name w:val="Hyperlink"/>
    <w:basedOn w:val="DefaultParagraphFont"/>
    <w:uiPriority w:val="99"/>
    <w:unhideWhenUsed/>
    <w:rsid w:val="007D7D54"/>
    <w:rPr>
      <w:color w:val="0563C1" w:themeColor="hyperlink"/>
      <w:u w:val="single"/>
    </w:rPr>
  </w:style>
  <w:style w:type="character" w:styleId="UnresolvedMention">
    <w:name w:val="Unresolved Mention"/>
    <w:basedOn w:val="DefaultParagraphFont"/>
    <w:uiPriority w:val="99"/>
    <w:semiHidden/>
    <w:unhideWhenUsed/>
    <w:rsid w:val="007D7D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485</Words>
  <Characters>2767</Characters>
  <Application>Microsoft Office Word</Application>
  <DocSecurity>0</DocSecurity>
  <Lines>23</Lines>
  <Paragraphs>6</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2025-11-15T05:55:00Z</dcterms:created>
  <dcterms:modified xsi:type="dcterms:W3CDTF">2025-11-15T05:56:00Z</dcterms:modified>
</cp:coreProperties>
</file>