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3FFC" w14:textId="77777777" w:rsidR="00593043" w:rsidRPr="00593043" w:rsidRDefault="00593043" w:rsidP="00593043">
      <w:p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b/>
          <w:bCs/>
          <w:color w:val="000000" w:themeColor="text1"/>
          <w:kern w:val="0"/>
          <w:sz w:val="36"/>
          <w:szCs w:val="36"/>
          <w14:ligatures w14:val="none"/>
        </w:rPr>
        <w:t>Date:</w:t>
      </w:r>
    </w:p>
    <w:p w14:paraId="2B4B81D0" w14:textId="77777777" w:rsidR="00593043" w:rsidRPr="00593043" w:rsidRDefault="00593043" w:rsidP="00593043">
      <w:p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b/>
          <w:bCs/>
          <w:color w:val="000000" w:themeColor="text1"/>
          <w:kern w:val="0"/>
          <w:sz w:val="36"/>
          <w:szCs w:val="36"/>
          <w14:ligatures w14:val="none"/>
        </w:rPr>
        <w:t>To,</w:t>
      </w:r>
      <w:r w:rsidRPr="00593043">
        <w:rPr>
          <w:rFonts w:ascii="Default Font" w:eastAsia="Times New Roman" w:hAnsi="Default Font" w:cs="Times New Roman"/>
          <w:color w:val="000000" w:themeColor="text1"/>
          <w:kern w:val="0"/>
          <w:sz w:val="36"/>
          <w:szCs w:val="36"/>
          <w14:ligatures w14:val="none"/>
        </w:rPr>
        <w:br/>
      </w:r>
      <w:r w:rsidRPr="00593043">
        <w:rPr>
          <w:rFonts w:ascii="Default Font" w:eastAsia="Times New Roman" w:hAnsi="Default Font" w:cs="Times New Roman"/>
          <w:b/>
          <w:bCs/>
          <w:color w:val="000000" w:themeColor="text1"/>
          <w:kern w:val="0"/>
          <w:sz w:val="36"/>
          <w:szCs w:val="36"/>
          <w14:ligatures w14:val="none"/>
        </w:rPr>
        <w:t>The Assessing Officer,</w:t>
      </w:r>
      <w:r w:rsidRPr="00593043">
        <w:rPr>
          <w:rFonts w:ascii="Default Font" w:eastAsia="Times New Roman" w:hAnsi="Default Font" w:cs="Times New Roman"/>
          <w:color w:val="000000" w:themeColor="text1"/>
          <w:kern w:val="0"/>
          <w:sz w:val="36"/>
          <w:szCs w:val="36"/>
          <w14:ligatures w14:val="none"/>
        </w:rPr>
        <w:br/>
      </w:r>
      <w:r w:rsidRPr="00593043">
        <w:rPr>
          <w:rFonts w:ascii="Default Font" w:eastAsia="Times New Roman" w:hAnsi="Default Font" w:cs="Times New Roman"/>
          <w:b/>
          <w:bCs/>
          <w:color w:val="000000" w:themeColor="text1"/>
          <w:kern w:val="0"/>
          <w:sz w:val="36"/>
          <w:szCs w:val="36"/>
          <w14:ligatures w14:val="none"/>
        </w:rPr>
        <w:t>[Address of the Income Tax Office]</w:t>
      </w:r>
      <w:r w:rsidRPr="00593043">
        <w:rPr>
          <w:rFonts w:ascii="Default Font" w:eastAsia="Times New Roman" w:hAnsi="Default Font" w:cs="Times New Roman"/>
          <w:color w:val="000000" w:themeColor="text1"/>
          <w:kern w:val="0"/>
          <w:sz w:val="36"/>
          <w:szCs w:val="36"/>
          <w14:ligatures w14:val="none"/>
        </w:rPr>
        <w:br/>
      </w:r>
      <w:r w:rsidRPr="00593043">
        <w:rPr>
          <w:rFonts w:ascii="Default Font" w:eastAsia="Times New Roman" w:hAnsi="Default Font" w:cs="Times New Roman"/>
          <w:b/>
          <w:bCs/>
          <w:color w:val="000000" w:themeColor="text1"/>
          <w:kern w:val="0"/>
          <w:sz w:val="36"/>
          <w:szCs w:val="36"/>
          <w14:ligatures w14:val="none"/>
        </w:rPr>
        <w:t>[City, State, ZIP Code]</w:t>
      </w:r>
    </w:p>
    <w:p w14:paraId="0ABFC52F" w14:textId="77777777" w:rsidR="00593043" w:rsidRPr="00593043" w:rsidRDefault="00593043" w:rsidP="00593043">
      <w:p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b/>
          <w:bCs/>
          <w:color w:val="000000" w:themeColor="text1"/>
          <w:kern w:val="0"/>
          <w:sz w:val="36"/>
          <w:szCs w:val="36"/>
          <w14:ligatures w14:val="none"/>
        </w:rPr>
        <w:t>Subject: Reply to Notice Received Under Section 271</w:t>
      </w:r>
      <w:proofErr w:type="gramStart"/>
      <w:r w:rsidRPr="00593043">
        <w:rPr>
          <w:rFonts w:ascii="Default Font" w:eastAsia="Times New Roman" w:hAnsi="Default Font" w:cs="Times New Roman"/>
          <w:b/>
          <w:bCs/>
          <w:color w:val="000000" w:themeColor="text1"/>
          <w:kern w:val="0"/>
          <w:sz w:val="36"/>
          <w:szCs w:val="36"/>
          <w14:ligatures w14:val="none"/>
        </w:rPr>
        <w:t>AAC(</w:t>
      </w:r>
      <w:proofErr w:type="gramEnd"/>
      <w:r w:rsidRPr="00593043">
        <w:rPr>
          <w:rFonts w:ascii="Default Font" w:eastAsia="Times New Roman" w:hAnsi="Default Font" w:cs="Times New Roman"/>
          <w:b/>
          <w:bCs/>
          <w:color w:val="000000" w:themeColor="text1"/>
          <w:kern w:val="0"/>
          <w:sz w:val="36"/>
          <w:szCs w:val="36"/>
          <w14:ligatures w14:val="none"/>
        </w:rPr>
        <w:t>1) of the Income Tax Act, 1961</w:t>
      </w:r>
    </w:p>
    <w:p w14:paraId="79FC4D86" w14:textId="77777777" w:rsidR="00593043" w:rsidRPr="00593043" w:rsidRDefault="00593043" w:rsidP="00593043">
      <w:p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b/>
          <w:bCs/>
          <w:color w:val="000000" w:themeColor="text1"/>
          <w:kern w:val="0"/>
          <w:sz w:val="36"/>
          <w:szCs w:val="36"/>
          <w14:ligatures w14:val="none"/>
        </w:rPr>
        <w:t>Respected Sir/Madam,</w:t>
      </w:r>
    </w:p>
    <w:p w14:paraId="5F370962" w14:textId="1C575146" w:rsidR="00593043" w:rsidRPr="00593043" w:rsidRDefault="00593043" w:rsidP="00593043">
      <w:p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color w:val="000000" w:themeColor="text1"/>
          <w:kern w:val="0"/>
          <w:sz w:val="36"/>
          <w:szCs w:val="36"/>
          <w14:ligatures w14:val="none"/>
        </w:rPr>
        <w:t>We are writing in response to the notice received under </w:t>
      </w:r>
      <w:r w:rsidRPr="00593043">
        <w:rPr>
          <w:rFonts w:ascii="Default Font" w:eastAsia="Times New Roman" w:hAnsi="Default Font" w:cs="Times New Roman"/>
          <w:b/>
          <w:bCs/>
          <w:color w:val="000000" w:themeColor="text1"/>
          <w:kern w:val="0"/>
          <w:sz w:val="36"/>
          <w:szCs w:val="36"/>
          <w:u w:val="single"/>
          <w14:ligatures w14:val="none"/>
        </w:rPr>
        <w:t>Section 271</w:t>
      </w:r>
      <w:proofErr w:type="gramStart"/>
      <w:r w:rsidRPr="00593043">
        <w:rPr>
          <w:rFonts w:ascii="Default Font" w:eastAsia="Times New Roman" w:hAnsi="Default Font" w:cs="Times New Roman"/>
          <w:b/>
          <w:bCs/>
          <w:color w:val="000000" w:themeColor="text1"/>
          <w:kern w:val="0"/>
          <w:sz w:val="36"/>
          <w:szCs w:val="36"/>
          <w:u w:val="single"/>
          <w14:ligatures w14:val="none"/>
        </w:rPr>
        <w:t>AAC(</w:t>
      </w:r>
      <w:proofErr w:type="gramEnd"/>
      <w:r w:rsidRPr="00593043">
        <w:rPr>
          <w:rFonts w:ascii="Default Font" w:eastAsia="Times New Roman" w:hAnsi="Default Font" w:cs="Times New Roman"/>
          <w:b/>
          <w:bCs/>
          <w:color w:val="000000" w:themeColor="text1"/>
          <w:kern w:val="0"/>
          <w:sz w:val="36"/>
          <w:szCs w:val="36"/>
          <w:u w:val="single"/>
          <w14:ligatures w14:val="none"/>
        </w:rPr>
        <w:t>1)</w:t>
      </w:r>
      <w:r w:rsidRPr="00593043">
        <w:rPr>
          <w:rFonts w:ascii="Default Font" w:eastAsia="Times New Roman" w:hAnsi="Default Font" w:cs="Times New Roman"/>
          <w:color w:val="000000" w:themeColor="text1"/>
          <w:kern w:val="0"/>
          <w:sz w:val="36"/>
          <w:szCs w:val="36"/>
          <w14:ligatures w14:val="none"/>
        </w:rPr>
        <w:t> of the Income Tax Act, 1961, dated ---------------, concerning the proposed penalty for the Assessment Year------------------.</w:t>
      </w:r>
    </w:p>
    <w:p w14:paraId="5D6FF09B" w14:textId="77777777" w:rsidR="00593043" w:rsidRPr="00593043" w:rsidRDefault="00593043" w:rsidP="00593043">
      <w:p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color w:val="000000" w:themeColor="text1"/>
          <w:kern w:val="0"/>
          <w:sz w:val="36"/>
          <w:szCs w:val="36"/>
          <w14:ligatures w14:val="none"/>
        </w:rPr>
        <w:t>In relation to the notice, we would like to submit the following points for your kind consideration:</w:t>
      </w:r>
    </w:p>
    <w:p w14:paraId="2A6E5BC0" w14:textId="77777777" w:rsidR="00593043" w:rsidRPr="00593043" w:rsidRDefault="00593043" w:rsidP="0059304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b/>
          <w:bCs/>
          <w:color w:val="000000" w:themeColor="text1"/>
          <w:kern w:val="0"/>
          <w:sz w:val="36"/>
          <w:szCs w:val="36"/>
          <w14:ligatures w14:val="none"/>
        </w:rPr>
        <w:t>Explanation of the Nature of Income:</w:t>
      </w:r>
      <w:r w:rsidRPr="00593043">
        <w:rPr>
          <w:rFonts w:ascii="Default Font" w:eastAsia="Times New Roman" w:hAnsi="Default Font" w:cs="Times New Roman"/>
          <w:color w:val="000000" w:themeColor="text1"/>
          <w:kern w:val="0"/>
          <w:sz w:val="36"/>
          <w:szCs w:val="36"/>
          <w14:ligatures w14:val="none"/>
        </w:rPr>
        <w:t> The alleged undisclosed income amounting to Rs. -------------- pertains to [provide a brief explanation of the nature of the income, e.g., an inadvertent error, income disclosed under a particular scheme, etc.].</w:t>
      </w:r>
    </w:p>
    <w:p w14:paraId="66C2AEBD" w14:textId="77777777" w:rsidR="00593043" w:rsidRPr="00593043" w:rsidRDefault="00593043" w:rsidP="0059304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b/>
          <w:bCs/>
          <w:color w:val="000000" w:themeColor="text1"/>
          <w:kern w:val="0"/>
          <w:sz w:val="36"/>
          <w:szCs w:val="36"/>
          <w14:ligatures w14:val="none"/>
        </w:rPr>
        <w:t>Circumstances Leading to the Discrepancy:</w:t>
      </w:r>
      <w:r w:rsidRPr="00593043">
        <w:rPr>
          <w:rFonts w:ascii="Default Font" w:eastAsia="Times New Roman" w:hAnsi="Default Font" w:cs="Times New Roman"/>
          <w:color w:val="000000" w:themeColor="text1"/>
          <w:kern w:val="0"/>
          <w:sz w:val="36"/>
          <w:szCs w:val="36"/>
          <w14:ligatures w14:val="none"/>
        </w:rPr>
        <w:t> The discrepancy arose due to [explain the reasons such as clerical error, misunderstanding of the tax provision, reliance on third-party information, etc.]. It was never our intention to evade taxes or underreport our income. We have always strived to maintain transparency and compliance with tax laws.</w:t>
      </w:r>
    </w:p>
    <w:p w14:paraId="55B66845" w14:textId="77777777" w:rsidR="00593043" w:rsidRPr="00593043" w:rsidRDefault="00593043" w:rsidP="0059304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b/>
          <w:bCs/>
          <w:color w:val="000000" w:themeColor="text1"/>
          <w:kern w:val="0"/>
          <w:sz w:val="36"/>
          <w:szCs w:val="36"/>
          <w14:ligatures w14:val="none"/>
        </w:rPr>
        <w:lastRenderedPageBreak/>
        <w:t>Voluntary Disclosure and Payment of Tax:</w:t>
      </w:r>
      <w:r w:rsidRPr="00593043">
        <w:rPr>
          <w:rFonts w:ascii="Default Font" w:eastAsia="Times New Roman" w:hAnsi="Default Font" w:cs="Times New Roman"/>
          <w:color w:val="000000" w:themeColor="text1"/>
          <w:kern w:val="0"/>
          <w:sz w:val="36"/>
          <w:szCs w:val="36"/>
          <w14:ligatures w14:val="none"/>
        </w:rPr>
        <w:t> Upon realizing the error, we proactively [mention any steps taken, such as voluntary disclosure, payment of additional taxes, etc.]. Enclosed herewith are copies of the relevant documents and proofs supporting the same.</w:t>
      </w:r>
    </w:p>
    <w:p w14:paraId="51CAF037" w14:textId="77777777" w:rsidR="00593043" w:rsidRPr="00593043" w:rsidRDefault="00593043" w:rsidP="0059304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b/>
          <w:bCs/>
          <w:color w:val="000000" w:themeColor="text1"/>
          <w:kern w:val="0"/>
          <w:sz w:val="36"/>
          <w:szCs w:val="36"/>
          <w14:ligatures w14:val="none"/>
        </w:rPr>
        <w:t xml:space="preserve">Absence of </w:t>
      </w:r>
      <w:proofErr w:type="spellStart"/>
      <w:r w:rsidRPr="00593043">
        <w:rPr>
          <w:rFonts w:ascii="Default Font" w:eastAsia="Times New Roman" w:hAnsi="Default Font" w:cs="Times New Roman"/>
          <w:b/>
          <w:bCs/>
          <w:color w:val="000000" w:themeColor="text1"/>
          <w:kern w:val="0"/>
          <w:sz w:val="36"/>
          <w:szCs w:val="36"/>
          <w14:ligatures w14:val="none"/>
        </w:rPr>
        <w:t>Malafide</w:t>
      </w:r>
      <w:proofErr w:type="spellEnd"/>
      <w:r w:rsidRPr="00593043">
        <w:rPr>
          <w:rFonts w:ascii="Default Font" w:eastAsia="Times New Roman" w:hAnsi="Default Font" w:cs="Times New Roman"/>
          <w:b/>
          <w:bCs/>
          <w:color w:val="000000" w:themeColor="text1"/>
          <w:kern w:val="0"/>
          <w:sz w:val="36"/>
          <w:szCs w:val="36"/>
          <w14:ligatures w14:val="none"/>
        </w:rPr>
        <w:t xml:space="preserve"> Intent:</w:t>
      </w:r>
      <w:r w:rsidRPr="00593043">
        <w:rPr>
          <w:rFonts w:ascii="Default Font" w:eastAsia="Times New Roman" w:hAnsi="Default Font" w:cs="Times New Roman"/>
          <w:color w:val="000000" w:themeColor="text1"/>
          <w:kern w:val="0"/>
          <w:sz w:val="36"/>
          <w:szCs w:val="36"/>
          <w14:ligatures w14:val="none"/>
        </w:rPr>
        <w:t> There was no deliberate attempt on our part to underreport or conceal income. The mistake was bona fide and occurred due to [state genuine reasons]. We have a clean record of tax compliance and have always filed my returns diligently.</w:t>
      </w:r>
    </w:p>
    <w:p w14:paraId="716E3CF4" w14:textId="5A1C7084" w:rsidR="00593043" w:rsidRPr="00593043" w:rsidRDefault="00593043" w:rsidP="0059304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b/>
          <w:bCs/>
          <w:color w:val="000000" w:themeColor="text1"/>
          <w:kern w:val="0"/>
          <w:sz w:val="36"/>
          <w:szCs w:val="36"/>
          <w14:ligatures w14:val="none"/>
        </w:rPr>
        <w:t>Request for Leniency:</w:t>
      </w:r>
      <w:r w:rsidRPr="00593043">
        <w:rPr>
          <w:rFonts w:ascii="Default Font" w:eastAsia="Times New Roman" w:hAnsi="Default Font" w:cs="Times New Roman"/>
          <w:color w:val="000000" w:themeColor="text1"/>
          <w:kern w:val="0"/>
          <w:sz w:val="36"/>
          <w:szCs w:val="36"/>
          <w14:ligatures w14:val="none"/>
        </w:rPr>
        <w:t> In light of the above points, we humbly request your good self to consider the facts and circumstances and waive off the penalty proposed under </w:t>
      </w:r>
      <w:r w:rsidRPr="00593043">
        <w:rPr>
          <w:rFonts w:ascii="Default Font" w:eastAsia="Times New Roman" w:hAnsi="Default Font" w:cs="Times New Roman"/>
          <w:b/>
          <w:bCs/>
          <w:color w:val="000000" w:themeColor="text1"/>
          <w:kern w:val="0"/>
          <w:sz w:val="36"/>
          <w:szCs w:val="36"/>
          <w:u w:val="single"/>
          <w14:ligatures w14:val="none"/>
        </w:rPr>
        <w:t>Section 271</w:t>
      </w:r>
      <w:proofErr w:type="gramStart"/>
      <w:r w:rsidRPr="00593043">
        <w:rPr>
          <w:rFonts w:ascii="Default Font" w:eastAsia="Times New Roman" w:hAnsi="Default Font" w:cs="Times New Roman"/>
          <w:b/>
          <w:bCs/>
          <w:color w:val="000000" w:themeColor="text1"/>
          <w:kern w:val="0"/>
          <w:sz w:val="36"/>
          <w:szCs w:val="36"/>
          <w:u w:val="single"/>
          <w14:ligatures w14:val="none"/>
        </w:rPr>
        <w:t>AAC(</w:t>
      </w:r>
      <w:proofErr w:type="gramEnd"/>
      <w:r w:rsidRPr="00593043">
        <w:rPr>
          <w:rFonts w:ascii="Default Font" w:eastAsia="Times New Roman" w:hAnsi="Default Font" w:cs="Times New Roman"/>
          <w:b/>
          <w:bCs/>
          <w:color w:val="000000" w:themeColor="text1"/>
          <w:kern w:val="0"/>
          <w:sz w:val="36"/>
          <w:szCs w:val="36"/>
          <w:u w:val="single"/>
          <w14:ligatures w14:val="none"/>
        </w:rPr>
        <w:t>1)</w:t>
      </w:r>
      <w:r w:rsidRPr="00593043">
        <w:rPr>
          <w:rFonts w:ascii="Default Font" w:eastAsia="Times New Roman" w:hAnsi="Default Font" w:cs="Times New Roman"/>
          <w:color w:val="000000" w:themeColor="text1"/>
          <w:kern w:val="0"/>
          <w:sz w:val="36"/>
          <w:szCs w:val="36"/>
          <w14:ligatures w14:val="none"/>
        </w:rPr>
        <w:t>. We assure you of my continued compliance and prompt response to any future communications from your office.</w:t>
      </w:r>
    </w:p>
    <w:p w14:paraId="2D2547B7" w14:textId="77777777" w:rsidR="00593043" w:rsidRPr="00593043" w:rsidRDefault="00593043" w:rsidP="0059304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b/>
          <w:bCs/>
          <w:color w:val="000000" w:themeColor="text1"/>
          <w:kern w:val="0"/>
          <w:sz w:val="36"/>
          <w:szCs w:val="36"/>
          <w14:ligatures w14:val="none"/>
        </w:rPr>
        <w:t>Assessing Authority had no independent material to prove evasion:</w:t>
      </w:r>
    </w:p>
    <w:p w14:paraId="0A3D00B0" w14:textId="77777777" w:rsidR="00593043" w:rsidRPr="00593043" w:rsidRDefault="00593043" w:rsidP="00593043">
      <w:p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color w:val="000000" w:themeColor="text1"/>
          <w:kern w:val="0"/>
          <w:sz w:val="36"/>
          <w:szCs w:val="36"/>
          <w14:ligatures w14:val="none"/>
        </w:rPr>
        <w:t>We sincerely hope that our submission will be taken into account favorably. Please do not hesitate to contact us if any further information or clarification is required. We are fully committed to cooperating with the department and resolving this matter amicably.</w:t>
      </w:r>
    </w:p>
    <w:p w14:paraId="6150252B" w14:textId="77777777" w:rsidR="00593043" w:rsidRPr="00593043" w:rsidRDefault="00593043" w:rsidP="00593043">
      <w:p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color w:val="000000" w:themeColor="text1"/>
          <w:kern w:val="0"/>
          <w:sz w:val="36"/>
          <w:szCs w:val="36"/>
          <w14:ligatures w14:val="none"/>
        </w:rPr>
        <w:t>Thanking you.</w:t>
      </w:r>
    </w:p>
    <w:p w14:paraId="5AAEDC87" w14:textId="77777777" w:rsidR="00593043" w:rsidRPr="00593043" w:rsidRDefault="00593043" w:rsidP="00593043">
      <w:p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color w:val="000000" w:themeColor="text1"/>
          <w:kern w:val="0"/>
          <w:sz w:val="36"/>
          <w:szCs w:val="36"/>
          <w14:ligatures w14:val="none"/>
        </w:rPr>
        <w:t>Yours faithfully,</w:t>
      </w:r>
    </w:p>
    <w:p w14:paraId="014F1531" w14:textId="77777777" w:rsidR="00593043" w:rsidRPr="00593043" w:rsidRDefault="00593043" w:rsidP="00593043">
      <w:p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b/>
          <w:bCs/>
          <w:color w:val="000000" w:themeColor="text1"/>
          <w:kern w:val="0"/>
          <w:sz w:val="36"/>
          <w:szCs w:val="36"/>
          <w14:ligatures w14:val="none"/>
        </w:rPr>
        <w:t>[Your Name]</w:t>
      </w:r>
      <w:r w:rsidRPr="00593043">
        <w:rPr>
          <w:rFonts w:ascii="Default Font" w:eastAsia="Times New Roman" w:hAnsi="Default Font" w:cs="Times New Roman"/>
          <w:color w:val="000000" w:themeColor="text1"/>
          <w:kern w:val="0"/>
          <w:sz w:val="36"/>
          <w:szCs w:val="36"/>
          <w14:ligatures w14:val="none"/>
        </w:rPr>
        <w:br/>
      </w:r>
      <w:r w:rsidRPr="00593043">
        <w:rPr>
          <w:rFonts w:ascii="Default Font" w:eastAsia="Times New Roman" w:hAnsi="Default Font" w:cs="Times New Roman"/>
          <w:b/>
          <w:bCs/>
          <w:color w:val="000000" w:themeColor="text1"/>
          <w:kern w:val="0"/>
          <w:sz w:val="36"/>
          <w:szCs w:val="36"/>
          <w14:ligatures w14:val="none"/>
        </w:rPr>
        <w:t>[Your PAN Number]</w:t>
      </w:r>
    </w:p>
    <w:p w14:paraId="51ECACBA" w14:textId="77777777" w:rsidR="00593043" w:rsidRPr="00593043" w:rsidRDefault="00593043" w:rsidP="00593043">
      <w:p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b/>
          <w:bCs/>
          <w:color w:val="000000" w:themeColor="text1"/>
          <w:kern w:val="0"/>
          <w:sz w:val="36"/>
          <w:szCs w:val="36"/>
          <w14:ligatures w14:val="none"/>
        </w:rPr>
        <w:t>Enclosures:</w:t>
      </w:r>
    </w:p>
    <w:p w14:paraId="7FAB30B0" w14:textId="77777777" w:rsidR="00593043" w:rsidRPr="00593043" w:rsidRDefault="00593043" w:rsidP="00593043">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color w:val="000000" w:themeColor="text1"/>
          <w:kern w:val="0"/>
          <w:sz w:val="36"/>
          <w:szCs w:val="36"/>
          <w14:ligatures w14:val="none"/>
        </w:rPr>
        <w:t>Copy of the Notice Received</w:t>
      </w:r>
    </w:p>
    <w:p w14:paraId="6577C26D" w14:textId="77777777" w:rsidR="00593043" w:rsidRPr="00593043" w:rsidRDefault="00593043" w:rsidP="00593043">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color w:val="000000" w:themeColor="text1"/>
          <w:kern w:val="0"/>
          <w:sz w:val="36"/>
          <w:szCs w:val="36"/>
          <w14:ligatures w14:val="none"/>
        </w:rPr>
        <w:t>Proof of Voluntary Disclosure (if applicable)</w:t>
      </w:r>
    </w:p>
    <w:p w14:paraId="3E6ABE6B" w14:textId="77777777" w:rsidR="00593043" w:rsidRPr="00593043" w:rsidRDefault="00593043" w:rsidP="00593043">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color w:val="000000" w:themeColor="text1"/>
          <w:kern w:val="0"/>
          <w:sz w:val="36"/>
          <w:szCs w:val="36"/>
          <w14:ligatures w14:val="none"/>
        </w:rPr>
        <w:t>Proof of Payment of Additional Taxes (if applicable)</w:t>
      </w:r>
    </w:p>
    <w:p w14:paraId="2017DB26" w14:textId="77777777" w:rsidR="00593043" w:rsidRPr="00593043" w:rsidRDefault="00593043" w:rsidP="00593043">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593043">
        <w:rPr>
          <w:rFonts w:ascii="Default Font" w:eastAsia="Times New Roman" w:hAnsi="Default Font" w:cs="Times New Roman"/>
          <w:color w:val="000000" w:themeColor="text1"/>
          <w:kern w:val="0"/>
          <w:sz w:val="36"/>
          <w:szCs w:val="36"/>
          <w14:ligatures w14:val="none"/>
        </w:rPr>
        <w:t>Any other relevant documents</w:t>
      </w:r>
    </w:p>
    <w:p w14:paraId="265D36AB" w14:textId="77777777" w:rsidR="005237F3" w:rsidRPr="00593043" w:rsidRDefault="005237F3">
      <w:pPr>
        <w:rPr>
          <w:color w:val="000000" w:themeColor="text1"/>
        </w:rPr>
      </w:pPr>
    </w:p>
    <w:sectPr w:rsidR="005237F3" w:rsidRPr="00593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34A15"/>
    <w:multiLevelType w:val="multilevel"/>
    <w:tmpl w:val="AC942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C36FD5"/>
    <w:multiLevelType w:val="multilevel"/>
    <w:tmpl w:val="36DA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1309415">
    <w:abstractNumId w:val="1"/>
  </w:num>
  <w:num w:numId="2" w16cid:durableId="5921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43"/>
    <w:rsid w:val="00031CAE"/>
    <w:rsid w:val="003125B6"/>
    <w:rsid w:val="00447B58"/>
    <w:rsid w:val="005237F3"/>
    <w:rsid w:val="0059304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83D0"/>
  <w15:chartTrackingRefBased/>
  <w15:docId w15:val="{3533E3DE-C5E1-4AB6-8CD0-7047F0A5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0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0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0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0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0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0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0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0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043"/>
    <w:rPr>
      <w:rFonts w:eastAsiaTheme="majorEastAsia" w:cstheme="majorBidi"/>
      <w:color w:val="272727" w:themeColor="text1" w:themeTint="D8"/>
    </w:rPr>
  </w:style>
  <w:style w:type="paragraph" w:styleId="Title">
    <w:name w:val="Title"/>
    <w:basedOn w:val="Normal"/>
    <w:next w:val="Normal"/>
    <w:link w:val="TitleChar"/>
    <w:uiPriority w:val="10"/>
    <w:qFormat/>
    <w:rsid w:val="00593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043"/>
    <w:pPr>
      <w:spacing w:before="160"/>
      <w:jc w:val="center"/>
    </w:pPr>
    <w:rPr>
      <w:i/>
      <w:iCs/>
      <w:color w:val="404040" w:themeColor="text1" w:themeTint="BF"/>
    </w:rPr>
  </w:style>
  <w:style w:type="character" w:customStyle="1" w:styleId="QuoteChar">
    <w:name w:val="Quote Char"/>
    <w:basedOn w:val="DefaultParagraphFont"/>
    <w:link w:val="Quote"/>
    <w:uiPriority w:val="29"/>
    <w:rsid w:val="00593043"/>
    <w:rPr>
      <w:i/>
      <w:iCs/>
      <w:color w:val="404040" w:themeColor="text1" w:themeTint="BF"/>
    </w:rPr>
  </w:style>
  <w:style w:type="paragraph" w:styleId="ListParagraph">
    <w:name w:val="List Paragraph"/>
    <w:basedOn w:val="Normal"/>
    <w:uiPriority w:val="34"/>
    <w:qFormat/>
    <w:rsid w:val="00593043"/>
    <w:pPr>
      <w:ind w:left="720"/>
      <w:contextualSpacing/>
    </w:pPr>
  </w:style>
  <w:style w:type="character" w:styleId="IntenseEmphasis">
    <w:name w:val="Intense Emphasis"/>
    <w:basedOn w:val="DefaultParagraphFont"/>
    <w:uiPriority w:val="21"/>
    <w:qFormat/>
    <w:rsid w:val="00593043"/>
    <w:rPr>
      <w:i/>
      <w:iCs/>
      <w:color w:val="2F5496" w:themeColor="accent1" w:themeShade="BF"/>
    </w:rPr>
  </w:style>
  <w:style w:type="paragraph" w:styleId="IntenseQuote">
    <w:name w:val="Intense Quote"/>
    <w:basedOn w:val="Normal"/>
    <w:next w:val="Normal"/>
    <w:link w:val="IntenseQuoteChar"/>
    <w:uiPriority w:val="30"/>
    <w:qFormat/>
    <w:rsid w:val="00593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043"/>
    <w:rPr>
      <w:i/>
      <w:iCs/>
      <w:color w:val="2F5496" w:themeColor="accent1" w:themeShade="BF"/>
    </w:rPr>
  </w:style>
  <w:style w:type="character" w:styleId="IntenseReference">
    <w:name w:val="Intense Reference"/>
    <w:basedOn w:val="DefaultParagraphFont"/>
    <w:uiPriority w:val="32"/>
    <w:qFormat/>
    <w:rsid w:val="00593043"/>
    <w:rPr>
      <w:b/>
      <w:bCs/>
      <w:smallCaps/>
      <w:color w:val="2F5496" w:themeColor="accent1" w:themeShade="BF"/>
      <w:spacing w:val="5"/>
    </w:rPr>
  </w:style>
  <w:style w:type="paragraph" w:styleId="NormalWeb">
    <w:name w:val="Normal (Web)"/>
    <w:basedOn w:val="Normal"/>
    <w:uiPriority w:val="99"/>
    <w:semiHidden/>
    <w:unhideWhenUsed/>
    <w:rsid w:val="0059304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93043"/>
    <w:rPr>
      <w:b/>
      <w:bCs/>
    </w:rPr>
  </w:style>
  <w:style w:type="character" w:styleId="Hyperlink">
    <w:name w:val="Hyperlink"/>
    <w:basedOn w:val="DefaultParagraphFont"/>
    <w:uiPriority w:val="99"/>
    <w:semiHidden/>
    <w:unhideWhenUsed/>
    <w:rsid w:val="00593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2025-11-01T04:51:00Z</dcterms:created>
  <dcterms:modified xsi:type="dcterms:W3CDTF">2025-11-01T04:53:00Z</dcterms:modified>
</cp:coreProperties>
</file>